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F0" w:rsidRPr="00E56D8C" w:rsidRDefault="00D15FF0" w:rsidP="00507FF0">
      <w:pPr>
        <w:pStyle w:val="a3"/>
        <w:rPr>
          <w:b/>
          <w:bCs/>
          <w:lang w:val="ru-RU"/>
        </w:rPr>
      </w:pPr>
      <w:r>
        <w:rPr>
          <w:bCs/>
          <w:lang w:val="ru-RU"/>
        </w:rPr>
        <w:t xml:space="preserve">   </w:t>
      </w:r>
      <w:r w:rsidR="00E56D8C">
        <w:rPr>
          <w:bCs/>
          <w:lang w:val="ru-RU"/>
        </w:rPr>
        <w:t xml:space="preserve">                      </w:t>
      </w:r>
      <w:r>
        <w:rPr>
          <w:bCs/>
          <w:lang w:val="ru-RU"/>
        </w:rPr>
        <w:t xml:space="preserve"> </w:t>
      </w:r>
      <w:r w:rsidRPr="00163F54">
        <w:rPr>
          <w:b/>
          <w:bCs/>
          <w:color w:val="3F3F3F"/>
          <w:spacing w:val="-1"/>
          <w:sz w:val="28"/>
          <w:szCs w:val="28"/>
        </w:rPr>
        <w:t xml:space="preserve">КРАСНОЯРСКИЙ </w:t>
      </w:r>
      <w:r w:rsidR="00507FF0" w:rsidRPr="00163F54">
        <w:rPr>
          <w:b/>
          <w:bCs/>
          <w:color w:val="3F3F3F"/>
          <w:spacing w:val="-1"/>
          <w:sz w:val="28"/>
          <w:szCs w:val="28"/>
        </w:rPr>
        <w:t>КРАЙ ШУШЕНСКИЙ</w:t>
      </w:r>
      <w:r w:rsidRPr="00163F54">
        <w:rPr>
          <w:b/>
          <w:bCs/>
          <w:color w:val="3F3F3F"/>
          <w:spacing w:val="-2"/>
          <w:sz w:val="28"/>
          <w:szCs w:val="28"/>
        </w:rPr>
        <w:t xml:space="preserve"> РАЙОН</w:t>
      </w:r>
    </w:p>
    <w:p w:rsidR="00507FF0" w:rsidRDefault="00D15FF0" w:rsidP="00507FF0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163F54">
        <w:rPr>
          <w:b/>
          <w:bCs/>
          <w:color w:val="3F3F3F"/>
          <w:spacing w:val="-2"/>
          <w:sz w:val="28"/>
          <w:szCs w:val="28"/>
        </w:rPr>
        <w:t>КАПТЫРЕВСКИЙ СЕЛЬСКИЙ СОВЕТ ДЕПУТАТОВ</w:t>
      </w:r>
    </w:p>
    <w:p w:rsidR="00507FF0" w:rsidRDefault="00507FF0" w:rsidP="00507FF0">
      <w:pPr>
        <w:shd w:val="clear" w:color="auto" w:fill="FFFFFF"/>
        <w:spacing w:line="317" w:lineRule="exact"/>
        <w:jc w:val="center"/>
        <w:rPr>
          <w:b/>
          <w:bCs/>
          <w:color w:val="3F3F3F"/>
          <w:spacing w:val="-7"/>
          <w:sz w:val="28"/>
          <w:szCs w:val="28"/>
        </w:rPr>
      </w:pPr>
    </w:p>
    <w:p w:rsidR="00507FF0" w:rsidRDefault="00507FF0" w:rsidP="00507FF0">
      <w:pPr>
        <w:shd w:val="clear" w:color="auto" w:fill="FFFFFF"/>
        <w:spacing w:line="317" w:lineRule="exact"/>
        <w:jc w:val="center"/>
        <w:rPr>
          <w:b/>
          <w:bCs/>
          <w:color w:val="3F3F3F"/>
          <w:spacing w:val="-7"/>
          <w:sz w:val="28"/>
          <w:szCs w:val="28"/>
        </w:rPr>
      </w:pPr>
    </w:p>
    <w:p w:rsidR="00507FF0" w:rsidRDefault="00D15FF0" w:rsidP="00507FF0">
      <w:pPr>
        <w:shd w:val="clear" w:color="auto" w:fill="FFFFFF"/>
        <w:spacing w:line="317" w:lineRule="exact"/>
        <w:jc w:val="center"/>
        <w:rPr>
          <w:b/>
          <w:bCs/>
          <w:color w:val="3F3F3F"/>
          <w:spacing w:val="-7"/>
          <w:sz w:val="28"/>
          <w:szCs w:val="28"/>
        </w:rPr>
      </w:pPr>
      <w:r>
        <w:rPr>
          <w:b/>
          <w:bCs/>
          <w:color w:val="3F3F3F"/>
          <w:spacing w:val="-7"/>
          <w:sz w:val="28"/>
          <w:szCs w:val="28"/>
        </w:rPr>
        <w:t>РЕШЕНИ</w:t>
      </w:r>
      <w:r w:rsidRPr="00163F54">
        <w:rPr>
          <w:b/>
          <w:bCs/>
          <w:color w:val="3F3F3F"/>
          <w:spacing w:val="-7"/>
          <w:sz w:val="28"/>
          <w:szCs w:val="28"/>
        </w:rPr>
        <w:t>Е</w:t>
      </w:r>
    </w:p>
    <w:p w:rsidR="00507FF0" w:rsidRDefault="00507FF0" w:rsidP="00507FF0">
      <w:pPr>
        <w:shd w:val="clear" w:color="auto" w:fill="FFFFFF"/>
        <w:spacing w:line="317" w:lineRule="exact"/>
        <w:rPr>
          <w:sz w:val="28"/>
          <w:szCs w:val="28"/>
        </w:rPr>
      </w:pPr>
    </w:p>
    <w:p w:rsidR="00507FF0" w:rsidRDefault="00507FF0" w:rsidP="00507FF0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18.12.</w:t>
      </w:r>
      <w:r w:rsidR="00D15FF0">
        <w:rPr>
          <w:sz w:val="28"/>
          <w:szCs w:val="28"/>
        </w:rPr>
        <w:t>2024</w:t>
      </w:r>
      <w:r w:rsidR="00D15FF0" w:rsidRPr="00163F54">
        <w:rPr>
          <w:color w:val="3F3F3F"/>
          <w:spacing w:val="-3"/>
          <w:sz w:val="28"/>
          <w:szCs w:val="28"/>
        </w:rPr>
        <w:t xml:space="preserve">           </w:t>
      </w:r>
      <w:r w:rsidR="00D15FF0">
        <w:rPr>
          <w:color w:val="3F3F3F"/>
          <w:sz w:val="28"/>
          <w:szCs w:val="28"/>
        </w:rPr>
        <w:t xml:space="preserve">               </w:t>
      </w:r>
      <w:r>
        <w:rPr>
          <w:color w:val="3F3F3F"/>
          <w:sz w:val="28"/>
          <w:szCs w:val="28"/>
        </w:rPr>
        <w:t xml:space="preserve">  </w:t>
      </w:r>
      <w:r w:rsidR="00D15FF0">
        <w:rPr>
          <w:color w:val="3F3F3F"/>
          <w:sz w:val="28"/>
          <w:szCs w:val="28"/>
        </w:rPr>
        <w:t xml:space="preserve">  </w:t>
      </w:r>
      <w:r w:rsidR="00D15FF0" w:rsidRPr="00163F54">
        <w:rPr>
          <w:color w:val="3F3F3F"/>
          <w:sz w:val="28"/>
          <w:szCs w:val="28"/>
        </w:rPr>
        <w:t xml:space="preserve"> </w:t>
      </w:r>
      <w:r w:rsidR="00D15FF0">
        <w:rPr>
          <w:color w:val="3F3F3F"/>
          <w:spacing w:val="-3"/>
          <w:sz w:val="28"/>
          <w:szCs w:val="28"/>
        </w:rPr>
        <w:t xml:space="preserve">с. Каптырево                              </w:t>
      </w:r>
      <w:r w:rsidR="00D15FF0">
        <w:rPr>
          <w:color w:val="3F3F3F"/>
          <w:sz w:val="28"/>
          <w:szCs w:val="28"/>
        </w:rPr>
        <w:t xml:space="preserve">   </w:t>
      </w:r>
      <w:r w:rsidR="00E56D8C">
        <w:rPr>
          <w:color w:val="3F3F3F"/>
          <w:sz w:val="28"/>
          <w:szCs w:val="28"/>
        </w:rPr>
        <w:t xml:space="preserve">           </w:t>
      </w:r>
      <w:r w:rsidR="00D15FF0">
        <w:rPr>
          <w:color w:val="3F3F3F"/>
          <w:sz w:val="28"/>
          <w:szCs w:val="28"/>
        </w:rPr>
        <w:t xml:space="preserve"> </w:t>
      </w:r>
      <w:r w:rsidR="00D15FF0" w:rsidRPr="00163F54">
        <w:rPr>
          <w:color w:val="3F3F3F"/>
          <w:sz w:val="28"/>
          <w:szCs w:val="28"/>
        </w:rPr>
        <w:t xml:space="preserve">  </w:t>
      </w:r>
      <w:r w:rsidR="00E56D8C">
        <w:rPr>
          <w:color w:val="3F3F3F"/>
          <w:spacing w:val="20"/>
          <w:sz w:val="28"/>
          <w:szCs w:val="28"/>
        </w:rPr>
        <w:t>№ 258</w:t>
      </w:r>
    </w:p>
    <w:p w:rsidR="00507FF0" w:rsidRDefault="00507FF0" w:rsidP="00507FF0">
      <w:pPr>
        <w:shd w:val="clear" w:color="auto" w:fill="FFFFFF"/>
        <w:spacing w:line="317" w:lineRule="exact"/>
        <w:jc w:val="center"/>
        <w:rPr>
          <w:sz w:val="28"/>
          <w:szCs w:val="28"/>
        </w:rPr>
      </w:pPr>
    </w:p>
    <w:p w:rsidR="00507FF0" w:rsidRDefault="00507FF0" w:rsidP="00507FF0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Каптыревского сельского Совета депутатов от 29.02.2024 № 219/</w:t>
      </w:r>
      <w:proofErr w:type="spell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</w:rPr>
        <w:t xml:space="preserve"> «</w:t>
      </w:r>
      <w:r w:rsidRPr="003C694C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Положения «Об условиях и </w:t>
      </w:r>
      <w:r w:rsidRPr="003C694C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3C694C">
        <w:rPr>
          <w:sz w:val="28"/>
          <w:szCs w:val="28"/>
        </w:rPr>
        <w:t>предоставления муниципальному</w:t>
      </w:r>
      <w:r>
        <w:rPr>
          <w:sz w:val="28"/>
          <w:szCs w:val="28"/>
        </w:rPr>
        <w:t xml:space="preserve"> служащему </w:t>
      </w:r>
      <w:r w:rsidRPr="003C694C">
        <w:rPr>
          <w:sz w:val="28"/>
          <w:szCs w:val="28"/>
        </w:rPr>
        <w:t>права</w:t>
      </w:r>
      <w:r>
        <w:rPr>
          <w:sz w:val="28"/>
          <w:szCs w:val="28"/>
        </w:rPr>
        <w:t xml:space="preserve"> на   </w:t>
      </w:r>
      <w:r w:rsidRPr="003C694C">
        <w:rPr>
          <w:sz w:val="28"/>
          <w:szCs w:val="28"/>
        </w:rPr>
        <w:t>пенсию</w:t>
      </w:r>
      <w:r>
        <w:rPr>
          <w:sz w:val="28"/>
          <w:szCs w:val="28"/>
        </w:rPr>
        <w:t xml:space="preserve">   з</w:t>
      </w:r>
      <w:r w:rsidRPr="003C694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C694C">
        <w:rPr>
          <w:sz w:val="28"/>
          <w:szCs w:val="28"/>
        </w:rPr>
        <w:t>выслугу</w:t>
      </w:r>
      <w:r>
        <w:rPr>
          <w:sz w:val="28"/>
          <w:szCs w:val="28"/>
        </w:rPr>
        <w:t xml:space="preserve"> лет </w:t>
      </w:r>
      <w:r w:rsidRPr="003C694C">
        <w:rPr>
          <w:sz w:val="28"/>
          <w:szCs w:val="28"/>
        </w:rPr>
        <w:t>за</w:t>
      </w:r>
      <w:r>
        <w:rPr>
          <w:sz w:val="28"/>
          <w:szCs w:val="28"/>
        </w:rPr>
        <w:t xml:space="preserve">  </w:t>
      </w:r>
      <w:r w:rsidRPr="003C6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 средств бюджета Каптыревского </w:t>
      </w:r>
      <w:r w:rsidRPr="003C694C">
        <w:rPr>
          <w:sz w:val="28"/>
          <w:szCs w:val="28"/>
        </w:rPr>
        <w:t>сельсовета</w:t>
      </w:r>
      <w:r>
        <w:rPr>
          <w:sz w:val="28"/>
          <w:szCs w:val="28"/>
        </w:rPr>
        <w:t>»</w:t>
      </w:r>
    </w:p>
    <w:p w:rsidR="00507FF0" w:rsidRDefault="00507FF0" w:rsidP="00507FF0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507FF0" w:rsidRDefault="00507FF0" w:rsidP="00507FF0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Исходя из финансово-экономических возможностей бюджета Каптыревского сельсовета, в соответствии с частью 2.1.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36 Федерального</w:t>
      </w:r>
      <w:r>
        <w:rPr>
          <w:sz w:val="28"/>
          <w:szCs w:val="28"/>
        </w:rPr>
        <w:t xml:space="preserve"> закона от 06.10.2003 № 131-</w:t>
      </w:r>
      <w:r w:rsidRPr="003C694C">
        <w:rPr>
          <w:sz w:val="28"/>
          <w:szCs w:val="28"/>
        </w:rPr>
        <w:t>ФЗ «О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Законом </w:t>
      </w:r>
      <w:r w:rsidRPr="003C694C">
        <w:rPr>
          <w:sz w:val="28"/>
          <w:szCs w:val="28"/>
        </w:rPr>
        <w:t>Красн</w:t>
      </w:r>
      <w:r>
        <w:rPr>
          <w:sz w:val="28"/>
          <w:szCs w:val="28"/>
        </w:rPr>
        <w:t xml:space="preserve">оярского края от 01.12.2014 № 7-2884 «О некоторых вопросах организации работы органов местного самоуправления в Красноярском крае», </w:t>
      </w:r>
      <w:r>
        <w:rPr>
          <w:sz w:val="28"/>
          <w:szCs w:val="28"/>
        </w:rPr>
        <w:t>руководствуясь,</w:t>
      </w:r>
      <w:r>
        <w:rPr>
          <w:sz w:val="28"/>
          <w:szCs w:val="28"/>
        </w:rPr>
        <w:t xml:space="preserve"> У</w:t>
      </w:r>
      <w:r w:rsidRPr="003C694C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Каптыревского сельсовета, Каптыревский сельский Совет депутатов</w:t>
      </w:r>
    </w:p>
    <w:p w:rsidR="00D15FF0" w:rsidRPr="009F0F1A" w:rsidRDefault="00D15FF0" w:rsidP="00507FF0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3C694C">
        <w:rPr>
          <w:b/>
          <w:sz w:val="28"/>
          <w:szCs w:val="28"/>
        </w:rPr>
        <w:t>РЕШИЛ:</w:t>
      </w:r>
    </w:p>
    <w:p w:rsidR="00507FF0" w:rsidRPr="00507FF0" w:rsidRDefault="00D15FF0" w:rsidP="00507FF0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507FF0">
        <w:rPr>
          <w:sz w:val="28"/>
          <w:szCs w:val="28"/>
        </w:rPr>
        <w:t>1. Внести в решение Каптыревского сельского Совета депутатов от 29.02.2024 № 219/</w:t>
      </w:r>
      <w:proofErr w:type="spellStart"/>
      <w:r w:rsidRPr="00507FF0">
        <w:rPr>
          <w:sz w:val="28"/>
          <w:szCs w:val="28"/>
        </w:rPr>
        <w:t>вн</w:t>
      </w:r>
      <w:proofErr w:type="spellEnd"/>
      <w:r w:rsidRPr="00507FF0">
        <w:rPr>
          <w:sz w:val="28"/>
          <w:szCs w:val="28"/>
        </w:rPr>
        <w:t xml:space="preserve"> «Об утверждении Положения «Об условиях и порядке предоставления муниципальному служащему права на пенсию за выслугу лет за счет средств бюджета Каптыревского сельсовета»</w:t>
      </w:r>
      <w:r w:rsidR="00E56D8C" w:rsidRPr="00507FF0">
        <w:rPr>
          <w:sz w:val="28"/>
          <w:szCs w:val="28"/>
        </w:rPr>
        <w:t>» следующие изменения:</w:t>
      </w:r>
    </w:p>
    <w:p w:rsidR="00507FF0" w:rsidRDefault="00D15FF0" w:rsidP="00507FF0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507FF0">
        <w:rPr>
          <w:sz w:val="28"/>
          <w:szCs w:val="28"/>
        </w:rPr>
        <w:t>1.1.</w:t>
      </w:r>
      <w:r>
        <w:rPr>
          <w:sz w:val="28"/>
          <w:szCs w:val="28"/>
        </w:rPr>
        <w:t xml:space="preserve"> Пункт 2.12. статьи 2 Приложения к решению от 29.02.2024 № 219/</w:t>
      </w:r>
      <w:proofErr w:type="spell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</w:rPr>
        <w:t xml:space="preserve"> </w:t>
      </w:r>
      <w:r w:rsidRPr="008E4BF7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«</w:t>
      </w:r>
      <w:r w:rsidRPr="008E4BF7">
        <w:rPr>
          <w:sz w:val="28"/>
          <w:szCs w:val="28"/>
        </w:rPr>
        <w:t>Об условиях и порядке предоставления муниципальному служащему права на пенсию за выслугу лет за счет средств бюджета Каптыревского сельсовета»</w:t>
      </w:r>
      <w:r>
        <w:rPr>
          <w:sz w:val="28"/>
          <w:szCs w:val="28"/>
        </w:rPr>
        <w:t>» изложить в следующей редакции:</w:t>
      </w:r>
    </w:p>
    <w:p w:rsidR="00507FF0" w:rsidRDefault="00D15FF0" w:rsidP="00507FF0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«2.12.</w:t>
      </w:r>
      <w:r w:rsidRPr="00D15FF0">
        <w:rPr>
          <w:sz w:val="28"/>
          <w:szCs w:val="28"/>
        </w:rPr>
        <w:t xml:space="preserve"> </w:t>
      </w:r>
      <w:r w:rsidRPr="0057024A">
        <w:rPr>
          <w:sz w:val="28"/>
          <w:szCs w:val="28"/>
        </w:rPr>
        <w:t>Минимальный размер пенсии за выслугу лет муниципального служащего не может быть ниже установленного настоящим пунктом базового размера пенсии за выслугу лет, увеличенного на районный коэффициент и процентную надбавку за работу в районах Красноярского Севера и приравненных к ним местностях, надбавку за работу в местностях с особыми климатическими условиями, применяемые при расчете денежного содержания муниципального служащего на день прекращения муниципальной службы либо на день достижения возраста, дающего право на страховую пенсию по старости в соответствии с Федеральным законом «О страховых пенсиях». Базовый размер пенсии за выслугу лет составляет:</w:t>
      </w:r>
    </w:p>
    <w:p w:rsidR="00507FF0" w:rsidRDefault="00996BFF" w:rsidP="00507FF0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1000 рублей – при наличии у муниципальных служащих стажа муниципальной </w:t>
      </w:r>
      <w:r w:rsidR="00507FF0">
        <w:rPr>
          <w:sz w:val="28"/>
          <w:szCs w:val="28"/>
        </w:rPr>
        <w:t>службы менее</w:t>
      </w:r>
      <w:r>
        <w:rPr>
          <w:sz w:val="28"/>
          <w:szCs w:val="28"/>
        </w:rPr>
        <w:t xml:space="preserve"> 10 лет;</w:t>
      </w:r>
    </w:p>
    <w:p w:rsidR="00507FF0" w:rsidRDefault="00D15FF0" w:rsidP="00507FF0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024A">
        <w:rPr>
          <w:sz w:val="28"/>
          <w:szCs w:val="28"/>
        </w:rPr>
        <w:t>000 рублей – при наличии у муниципальных служащих ста</w:t>
      </w:r>
      <w:r w:rsidR="00996BFF">
        <w:rPr>
          <w:sz w:val="28"/>
          <w:szCs w:val="28"/>
        </w:rPr>
        <w:t xml:space="preserve">жа муниципальной службы от 10 до </w:t>
      </w:r>
      <w:r w:rsidR="00507FF0">
        <w:rPr>
          <w:sz w:val="28"/>
          <w:szCs w:val="28"/>
        </w:rPr>
        <w:t xml:space="preserve">20 </w:t>
      </w:r>
      <w:r w:rsidR="00507FF0" w:rsidRPr="0057024A">
        <w:rPr>
          <w:sz w:val="28"/>
          <w:szCs w:val="28"/>
        </w:rPr>
        <w:t>лет</w:t>
      </w:r>
      <w:r w:rsidRPr="0057024A">
        <w:rPr>
          <w:sz w:val="28"/>
          <w:szCs w:val="28"/>
        </w:rPr>
        <w:t>;</w:t>
      </w:r>
    </w:p>
    <w:p w:rsidR="00507FF0" w:rsidRDefault="00D15FF0" w:rsidP="00507FF0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7024A">
        <w:rPr>
          <w:sz w:val="28"/>
          <w:szCs w:val="28"/>
        </w:rPr>
        <w:t>000 рублей – при наличии у муниципальных служащих стажа муниципальной службы от 20 до 30 лет;</w:t>
      </w:r>
    </w:p>
    <w:p w:rsidR="00507FF0" w:rsidRDefault="00D15FF0" w:rsidP="00507FF0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7024A">
        <w:rPr>
          <w:sz w:val="28"/>
          <w:szCs w:val="28"/>
        </w:rPr>
        <w:t>000 рублей – при наличии у муниципальных служащих стажа муниципальной службы 30 и более лет.</w:t>
      </w:r>
    </w:p>
    <w:p w:rsidR="00507FF0" w:rsidRDefault="00D15FF0" w:rsidP="00507FF0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57024A">
        <w:rPr>
          <w:sz w:val="28"/>
          <w:szCs w:val="28"/>
        </w:rPr>
        <w:t xml:space="preserve">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2.1 не применяется. </w:t>
      </w:r>
    </w:p>
    <w:p w:rsidR="00507FF0" w:rsidRPr="00507FF0" w:rsidRDefault="00D15FF0" w:rsidP="00507FF0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507FF0">
        <w:rPr>
          <w:sz w:val="28"/>
          <w:szCs w:val="28"/>
        </w:rPr>
        <w:t xml:space="preserve">2. Контроль за исполнением настоящего Решения возложить на постоянную комиссию по вопросам бюджета, финансам, экономики, земельным </w:t>
      </w:r>
      <w:r w:rsidR="00507FF0" w:rsidRPr="00507FF0">
        <w:rPr>
          <w:sz w:val="28"/>
          <w:szCs w:val="28"/>
        </w:rPr>
        <w:t>отношениям, использованию</w:t>
      </w:r>
      <w:r w:rsidRPr="00507FF0">
        <w:rPr>
          <w:sz w:val="28"/>
          <w:szCs w:val="28"/>
        </w:rPr>
        <w:t xml:space="preserve"> муниципальной собственности и местному самоуправлению. </w:t>
      </w:r>
    </w:p>
    <w:p w:rsidR="00D15FF0" w:rsidRDefault="00D15FF0" w:rsidP="00507FF0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507FF0">
        <w:rPr>
          <w:sz w:val="28"/>
          <w:szCs w:val="28"/>
        </w:rPr>
        <w:t>3.  Р</w:t>
      </w:r>
      <w:r w:rsidRPr="009F0F1A">
        <w:rPr>
          <w:sz w:val="28"/>
          <w:szCs w:val="28"/>
        </w:rPr>
        <w:t>ешение вступает в силу со дн</w:t>
      </w:r>
      <w:r>
        <w:rPr>
          <w:sz w:val="28"/>
          <w:szCs w:val="28"/>
        </w:rPr>
        <w:t xml:space="preserve">я официального </w:t>
      </w:r>
      <w:r w:rsidR="00507FF0">
        <w:rPr>
          <w:sz w:val="28"/>
          <w:szCs w:val="28"/>
        </w:rPr>
        <w:t xml:space="preserve">опубликования </w:t>
      </w:r>
      <w:r w:rsidR="00507FF0" w:rsidRPr="009F0F1A">
        <w:rPr>
          <w:sz w:val="28"/>
          <w:szCs w:val="28"/>
        </w:rPr>
        <w:t>в</w:t>
      </w:r>
      <w:r w:rsidRPr="009F0F1A">
        <w:rPr>
          <w:sz w:val="28"/>
          <w:szCs w:val="28"/>
        </w:rPr>
        <w:t xml:space="preserve"> газете «Сельчанка</w:t>
      </w:r>
      <w:r>
        <w:rPr>
          <w:sz w:val="28"/>
          <w:szCs w:val="28"/>
        </w:rPr>
        <w:t xml:space="preserve">» и </w:t>
      </w:r>
      <w:r w:rsidR="00507FF0">
        <w:rPr>
          <w:sz w:val="28"/>
          <w:szCs w:val="28"/>
        </w:rPr>
        <w:t xml:space="preserve">распространяется </w:t>
      </w:r>
      <w:r w:rsidR="00507FF0" w:rsidRPr="009F0F1A">
        <w:rPr>
          <w:sz w:val="28"/>
          <w:szCs w:val="28"/>
        </w:rPr>
        <w:t>на</w:t>
      </w:r>
      <w:r w:rsidRPr="009F0F1A">
        <w:rPr>
          <w:sz w:val="28"/>
          <w:szCs w:val="28"/>
        </w:rPr>
        <w:t xml:space="preserve"> правоотношения, в</w:t>
      </w:r>
      <w:r w:rsidR="00E56D8C">
        <w:rPr>
          <w:sz w:val="28"/>
          <w:szCs w:val="28"/>
        </w:rPr>
        <w:t>озникшие с 01.02</w:t>
      </w:r>
      <w:r w:rsidR="008C2AB2">
        <w:rPr>
          <w:sz w:val="28"/>
          <w:szCs w:val="28"/>
        </w:rPr>
        <w:t>.2024г.</w:t>
      </w:r>
    </w:p>
    <w:p w:rsidR="00D15FF0" w:rsidRDefault="00D15FF0" w:rsidP="00507FF0">
      <w:pPr>
        <w:tabs>
          <w:tab w:val="left" w:pos="142"/>
        </w:tabs>
        <w:jc w:val="both"/>
        <w:rPr>
          <w:sz w:val="28"/>
          <w:szCs w:val="28"/>
        </w:rPr>
      </w:pPr>
    </w:p>
    <w:p w:rsidR="00D15FF0" w:rsidRDefault="00D15FF0" w:rsidP="00507FF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Каптыревского</w:t>
      </w:r>
    </w:p>
    <w:p w:rsidR="00D94CBD" w:rsidRDefault="00D15FF0" w:rsidP="00507FF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</w:t>
      </w:r>
      <w:r w:rsidR="00507FF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О.А. </w:t>
      </w:r>
      <w:proofErr w:type="spellStart"/>
      <w:r>
        <w:rPr>
          <w:sz w:val="28"/>
          <w:szCs w:val="28"/>
        </w:rPr>
        <w:t>Шейбина</w:t>
      </w:r>
      <w:proofErr w:type="spellEnd"/>
    </w:p>
    <w:p w:rsidR="00D15FF0" w:rsidRDefault="00D15FF0" w:rsidP="00507FF0">
      <w:pPr>
        <w:tabs>
          <w:tab w:val="left" w:pos="142"/>
        </w:tabs>
        <w:jc w:val="both"/>
        <w:rPr>
          <w:sz w:val="28"/>
          <w:szCs w:val="28"/>
        </w:rPr>
      </w:pPr>
      <w:bookmarkStart w:id="0" w:name="_GoBack"/>
      <w:bookmarkEnd w:id="0"/>
    </w:p>
    <w:p w:rsidR="00D15FF0" w:rsidRDefault="00D15FF0" w:rsidP="00507FF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Каптыревского сельсовета                           </w:t>
      </w:r>
      <w:r w:rsidR="00507FF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О.Н. Горлов</w:t>
      </w:r>
    </w:p>
    <w:p w:rsidR="00D15FF0" w:rsidRDefault="00D15FF0" w:rsidP="00507FF0">
      <w:pPr>
        <w:tabs>
          <w:tab w:val="left" w:pos="142"/>
        </w:tabs>
        <w:jc w:val="both"/>
        <w:rPr>
          <w:sz w:val="28"/>
          <w:szCs w:val="28"/>
        </w:rPr>
      </w:pPr>
    </w:p>
    <w:p w:rsidR="0076633F" w:rsidRDefault="0076633F" w:rsidP="00507FF0"/>
    <w:sectPr w:rsidR="0076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72"/>
    <w:rsid w:val="0004664D"/>
    <w:rsid w:val="00093FAD"/>
    <w:rsid w:val="002B6EA3"/>
    <w:rsid w:val="00507FF0"/>
    <w:rsid w:val="0076633F"/>
    <w:rsid w:val="00771F16"/>
    <w:rsid w:val="008146D1"/>
    <w:rsid w:val="008C2AB2"/>
    <w:rsid w:val="00996BFF"/>
    <w:rsid w:val="00D15FF0"/>
    <w:rsid w:val="00D42AB4"/>
    <w:rsid w:val="00D61572"/>
    <w:rsid w:val="00D94CBD"/>
    <w:rsid w:val="00E5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8F2F"/>
  <w15:chartTrackingRefBased/>
  <w15:docId w15:val="{7343F14F-25F6-4971-9CAC-16AB8ED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D15FF0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771F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F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Шейбина</dc:creator>
  <cp:keywords/>
  <dc:description/>
  <cp:lastModifiedBy>User</cp:lastModifiedBy>
  <cp:revision>13</cp:revision>
  <cp:lastPrinted>2024-12-20T03:55:00Z</cp:lastPrinted>
  <dcterms:created xsi:type="dcterms:W3CDTF">2024-11-08T03:06:00Z</dcterms:created>
  <dcterms:modified xsi:type="dcterms:W3CDTF">2024-12-23T07:12:00Z</dcterms:modified>
</cp:coreProperties>
</file>