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60"/>
        <w:gridCol w:w="2661"/>
        <w:gridCol w:w="35"/>
        <w:gridCol w:w="2800"/>
        <w:gridCol w:w="13"/>
        <w:gridCol w:w="2255"/>
      </w:tblGrid>
      <w:tr w:rsidR="00953FD2" w:rsidTr="00953FD2">
        <w:tc>
          <w:tcPr>
            <w:tcW w:w="9924" w:type="dxa"/>
            <w:gridSpan w:val="6"/>
            <w:shd w:val="clear" w:color="auto" w:fill="E7E6E6" w:themeFill="background2"/>
          </w:tcPr>
          <w:p w:rsidR="003D6991" w:rsidRDefault="003D6991" w:rsidP="003D6991">
            <w:pPr>
              <w:shd w:val="clear" w:color="auto" w:fill="E2EFD9" w:themeFill="accent6" w:themeFillTint="33"/>
              <w:rPr>
                <w:rFonts w:ascii="Verdana" w:hAnsi="Verdana" w:cs="Times New Roman"/>
                <w:b/>
                <w:bCs/>
                <w:caps/>
                <w:sz w:val="17"/>
                <w:szCs w:val="17"/>
                <w:shd w:val="clear" w:color="auto" w:fill="FFFFFF"/>
              </w:rPr>
            </w:pPr>
          </w:p>
          <w:p w:rsidR="00953FD2" w:rsidRDefault="00953FD2" w:rsidP="003D6991">
            <w:pPr>
              <w:shd w:val="clear" w:color="auto" w:fill="E2EFD9" w:themeFill="accent6" w:themeFillTint="33"/>
              <w:jc w:val="center"/>
              <w:rPr>
                <w:rFonts w:ascii="Verdana" w:hAnsi="Verdana" w:cs="Times New Roman"/>
                <w:b/>
                <w:bCs/>
                <w:caps/>
                <w:sz w:val="17"/>
                <w:szCs w:val="17"/>
                <w:shd w:val="clear" w:color="auto" w:fill="FFFFFF"/>
              </w:rPr>
            </w:pPr>
            <w:r w:rsidRPr="00953FD2">
              <w:rPr>
                <w:rFonts w:ascii="Verdana" w:hAnsi="Verdana" w:cs="Times New Roman"/>
                <w:b/>
                <w:bCs/>
                <w:caps/>
                <w:sz w:val="17"/>
                <w:szCs w:val="17"/>
                <w:shd w:val="clear" w:color="auto" w:fill="FFFFFF"/>
              </w:rPr>
              <w:t>МЕРЫ ПОДДЕРЖКИ УЧАСТНИКОВ СВО</w:t>
            </w:r>
          </w:p>
          <w:p w:rsidR="003D6991" w:rsidRPr="00953FD2" w:rsidRDefault="003D6991" w:rsidP="003D6991">
            <w:pPr>
              <w:shd w:val="clear" w:color="auto" w:fill="E2EFD9" w:themeFill="accent6" w:themeFillTint="33"/>
              <w:jc w:val="center"/>
              <w:rPr>
                <w:rFonts w:ascii="Verdana" w:hAnsi="Verdana" w:cs="Times New Roman"/>
                <w:b/>
                <w:bCs/>
                <w:caps/>
                <w:sz w:val="17"/>
                <w:szCs w:val="17"/>
                <w:shd w:val="clear" w:color="auto" w:fill="FFFFFF"/>
              </w:rPr>
            </w:pPr>
          </w:p>
        </w:tc>
      </w:tr>
      <w:tr w:rsidR="009302A3" w:rsidTr="00953FD2">
        <w:tc>
          <w:tcPr>
            <w:tcW w:w="2160" w:type="dxa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Единовременная выплата мобилизованным гражданам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100 тыс. рублей</w:t>
            </w:r>
          </w:p>
        </w:tc>
        <w:tc>
          <w:tcPr>
            <w:tcW w:w="2661" w:type="dxa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Граждане РФ, призванные на военную службу по мобилизации в Вооруженные Силы РФ в соответствии с Указом Президента РФ от 21.09.2022 № 647 «Об объявлении частичной мобилизации в Российской Федерации».</w:t>
            </w:r>
          </w:p>
        </w:tc>
        <w:tc>
          <w:tcPr>
            <w:tcW w:w="2835" w:type="dxa"/>
            <w:gridSpan w:val="2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Единовременная выплата осуществляется министерством социальной политики Красноярского края в </w:t>
            </w:r>
            <w:proofErr w:type="spellStart"/>
            <w:r>
              <w:rPr>
                <w:rStyle w:val="a5"/>
                <w:rFonts w:ascii="Verdana" w:hAnsi="Verdana"/>
                <w:color w:val="000000"/>
                <w:sz w:val="17"/>
                <w:szCs w:val="17"/>
              </w:rPr>
              <w:t>беззаявительном</w:t>
            </w:r>
            <w:proofErr w:type="spellEnd"/>
            <w:r>
              <w:rPr>
                <w:rStyle w:val="a5"/>
                <w:rFonts w:ascii="Verdana" w:hAnsi="Verdana"/>
                <w:color w:val="000000"/>
                <w:sz w:val="17"/>
                <w:szCs w:val="17"/>
              </w:rPr>
              <w:t xml:space="preserve"> порядке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 на основании списков, предоставляемых военным комиссариатом Красноярского края.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Военный комиссариат Красноярского края предоставляет в министерство социальной политики Красноярского края списки граждан, призванных призывной комиссией по мобилизации и направленных в воинские части, в срок не позднее 10 рабочих дней со дня убытия граждан в воинские части.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Министерство социальной политики Красноярского края перечисляет единовременную выплату гражданам или иным указанным ими лицам, включенным в списки, в срок не позднее 10 рабочих дней со дня представления списков.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Постановление Правительства Красноярского края от 29.09.2022 N 805-п «О дополнительных социальных гарантиях отдельным категориям граждан»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Постановление Правительства Красноярского края от 11.10.2022 N 860-п «О внесении изменений в Постановление Правительства Красноярского края от 29.09.2022 N 805-п "О дополнительных социальных гарантиях отдельным категориям граждан»</w:t>
            </w:r>
          </w:p>
        </w:tc>
      </w:tr>
      <w:tr w:rsidR="009302A3" w:rsidTr="00953FD2">
        <w:tc>
          <w:tcPr>
            <w:tcW w:w="2160" w:type="dxa"/>
            <w:shd w:val="clear" w:color="auto" w:fill="E7E6E6" w:themeFill="background2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Единовременная выплата отдельным категориям граждан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300 тыс. рублей</w:t>
            </w:r>
          </w:p>
        </w:tc>
        <w:tc>
          <w:tcPr>
            <w:tcW w:w="2661" w:type="dxa"/>
            <w:shd w:val="clear" w:color="auto" w:fill="E7E6E6" w:themeFill="background2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Граждане, заключившие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Граждане, поступившие в добровольческие формирования путем заключения контракта о пребывании в добровольческом формировании (о добровольном содействии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в выполнении задач, возложенных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на Вооруженные Силы Российской Федерации) c Министерством обороны Российской Федерации на срок не менее чем 3 месяца, убывшим для участия в специальной военной операции.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 xml:space="preserve">Министерство социальной политики Красноярского края перечисляет единовременную выплату гражданам на основании списков предоставляемых военным комиссариатом Красноярского края, Управлением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Росгвардии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по Красноярскому краю и ГУ МВД России по Красноярскому краю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Постановление Правительства Красноярского края от 28.02.2022 № 158-п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Постановление Правительства Красноярского края от 08.07.2022 N 600-п «О дополнительных социальных гарантиях отдельным категориям граждан»</w:t>
            </w:r>
          </w:p>
        </w:tc>
      </w:tr>
      <w:tr w:rsidR="009302A3" w:rsidTr="00953FD2">
        <w:tc>
          <w:tcPr>
            <w:tcW w:w="2160" w:type="dxa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Единовременная выплата отдельным категориям граждан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100 тыс. рублей</w:t>
            </w:r>
          </w:p>
        </w:tc>
        <w:tc>
          <w:tcPr>
            <w:tcW w:w="2661" w:type="dxa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Cотрудники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уровне, направленные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</w:p>
        </w:tc>
        <w:tc>
          <w:tcPr>
            <w:tcW w:w="2835" w:type="dxa"/>
            <w:gridSpan w:val="2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Министерство социальной политики Красноярского края перечисляет единовременную выплату гражданам на основании списков предоставляемых Управлением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Росгвардии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по Красноярскому краю и ГУ МВД России по Красноярскому краю</w:t>
            </w:r>
          </w:p>
        </w:tc>
        <w:tc>
          <w:tcPr>
            <w:tcW w:w="2268" w:type="dxa"/>
            <w:gridSpan w:val="2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Постановление Правительства Красноярского края от 28.02.2023 № 158-п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</w:tc>
      </w:tr>
      <w:tr w:rsidR="009302A3" w:rsidTr="00953FD2">
        <w:tc>
          <w:tcPr>
            <w:tcW w:w="2160" w:type="dxa"/>
            <w:shd w:val="clear" w:color="auto" w:fill="E7E6E6" w:themeFill="background2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Единовременная выплата отдельным категориям граждан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100 тыс. рублей</w:t>
            </w:r>
          </w:p>
        </w:tc>
        <w:tc>
          <w:tcPr>
            <w:tcW w:w="2661" w:type="dxa"/>
            <w:shd w:val="clear" w:color="auto" w:fill="E7E6E6" w:themeFill="background2"/>
          </w:tcPr>
          <w:p w:rsidR="009302A3" w:rsidRDefault="009302A3" w:rsidP="009302A3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Лица, проходящие службу в Управлении Федеральной службы войск национальной гвардии Российской Федерации по Красноярскому краю  и имеющие специальное звание полиции,  военнослужащие, проходящие военную службу в войсках национальной гвардии Российской Федерации в Красноярском крае,  направленные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9302A3" w:rsidRDefault="009302A3" w:rsidP="009302A3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Министерство социальной политики Красноярского края перечисляет единовременную выплату гражданам на основании списков предоставляемых Управлением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Росгвардии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по Красноярскому краю и ГУ МВД России по Красноярскому краю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Постановление Правительства Красноярского края от 30.03.2023 № 234-п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  <w:p w:rsidR="009302A3" w:rsidRDefault="009302A3" w:rsidP="009302A3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</w:tc>
      </w:tr>
      <w:tr w:rsidR="007957B9" w:rsidTr="00953FD2">
        <w:tc>
          <w:tcPr>
            <w:tcW w:w="2160" w:type="dxa"/>
          </w:tcPr>
          <w:p w:rsidR="007957B9" w:rsidRDefault="007957B9" w:rsidP="007957B9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Единовременная материальная помощь гражданам, получившим ранение (контузию, травму или увечье) в период участия в специальной военной операции на территориях Донецкой Народной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Республики, Луганской Народной Республики, Запорожской области, Херсонской области и Украины</w:t>
            </w:r>
          </w:p>
          <w:p w:rsidR="007957B9" w:rsidRDefault="007957B9" w:rsidP="007957B9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a5"/>
                <w:rFonts w:ascii="Verdana" w:hAnsi="Verdana"/>
                <w:color w:val="000000"/>
                <w:sz w:val="17"/>
                <w:szCs w:val="17"/>
              </w:rPr>
              <w:t>в раз</w:t>
            </w:r>
            <w:r w:rsidR="000603F0">
              <w:rPr>
                <w:rStyle w:val="a5"/>
                <w:rFonts w:ascii="Verdana" w:hAnsi="Verdana"/>
                <w:color w:val="000000"/>
                <w:sz w:val="17"/>
                <w:szCs w:val="17"/>
              </w:rPr>
              <w:t xml:space="preserve">мере от 300 тыс.  рублей до 500 тыс.  рублей, </w:t>
            </w:r>
            <w:r>
              <w:rPr>
                <w:rStyle w:val="a5"/>
                <w:rFonts w:ascii="Verdana" w:hAnsi="Verdana"/>
                <w:color w:val="000000"/>
                <w:sz w:val="17"/>
                <w:szCs w:val="17"/>
              </w:rPr>
              <w:t>в зависимости от тяжести ранения</w:t>
            </w:r>
          </w:p>
        </w:tc>
        <w:tc>
          <w:tcPr>
            <w:tcW w:w="2661" w:type="dxa"/>
          </w:tcPr>
          <w:p w:rsidR="007957B9" w:rsidRDefault="007957B9" w:rsidP="007957B9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Граждане РФ, проживающие на территории Красноярского края, получившие ранение в период участия в специальной военной операции</w:t>
            </w:r>
          </w:p>
        </w:tc>
        <w:tc>
          <w:tcPr>
            <w:tcW w:w="2835" w:type="dxa"/>
            <w:gridSpan w:val="2"/>
          </w:tcPr>
          <w:p w:rsidR="007957B9" w:rsidRDefault="007957B9" w:rsidP="007957B9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Необходимые документы:</w:t>
            </w:r>
          </w:p>
          <w:p w:rsidR="007957B9" w:rsidRDefault="007957B9" w:rsidP="007957B9">
            <w:pPr>
              <w:ind w:left="7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  <w:p w:rsidR="007957B9" w:rsidRDefault="007957B9" w:rsidP="007957B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 заявление об оказании единовременной материальной помощи;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- копия паспорта гражданина Российской Федерации или иного документа, удостоверяющего личность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гражданина;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копия свидетельства о регистрации по месту пребывания на территории Красноярского края или вступившего в законную силу решения суда об установлении факта постоянного проживания гражданина на территории Красноярского края (в случае если гражданин не зарегистрирован по месту жительства на территории Красноярского края);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копии документов, подтверждающих получение ранения в ходе проведения специальной военной операции;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копия паспорта гражданина Российской Федерации или иного документа, удостоверяющего личность представителя, и копию документа, подтверждающего его полномочия по представлению интересов гражданина (в случае представления документов представителем);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реквизиты счета для перечисления выплаты.</w:t>
            </w:r>
          </w:p>
          <w:p w:rsidR="00FB40A6" w:rsidRDefault="00FB40A6" w:rsidP="007957B9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  <w:p w:rsidR="007957B9" w:rsidRDefault="007957B9" w:rsidP="007957B9">
            <w:pPr>
              <w:pStyle w:val="a4"/>
              <w:spacing w:before="0" w:beforeAutospacing="0" w:after="150" w:afterAutospacing="0"/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Куда обращаться:</w:t>
            </w:r>
          </w:p>
          <w:p w:rsidR="00FB40A6" w:rsidRPr="00FB40A6" w:rsidRDefault="000603F0" w:rsidP="007957B9">
            <w:pPr>
              <w:pStyle w:val="a4"/>
              <w:spacing w:before="0" w:beforeAutospacing="0" w:after="150" w:afterAutospacing="0"/>
              <w:rPr>
                <w:rFonts w:ascii="Verdana" w:hAnsi="Verdana"/>
                <w:bCs/>
                <w:color w:val="000000"/>
                <w:sz w:val="17"/>
                <w:szCs w:val="17"/>
                <w:u w:val="single"/>
              </w:rPr>
            </w:pPr>
            <w:hyperlink r:id="rId4" w:history="1">
              <w:r w:rsidR="00FB40A6" w:rsidRPr="00FB40A6">
                <w:rPr>
                  <w:rStyle w:val="a6"/>
                  <w:rFonts w:ascii="Verdana" w:hAnsi="Verdana"/>
                  <w:bCs/>
                  <w:sz w:val="17"/>
                  <w:szCs w:val="17"/>
                </w:rPr>
                <w:t>Территориальное отделение КГКУ "Управление социальной защиты населения" по Шушенскому району</w:t>
              </w:r>
            </w:hyperlink>
          </w:p>
          <w:p w:rsidR="00FB40A6" w:rsidRDefault="00FB40A6" w:rsidP="007957B9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</w:p>
          <w:p w:rsidR="007957B9" w:rsidRPr="007957B9" w:rsidRDefault="007957B9" w:rsidP="00FB40A6">
            <w:pPr>
              <w:shd w:val="clear" w:color="auto" w:fill="FFFFFF"/>
              <w:ind w:right="150"/>
              <w:textAlignment w:val="baseline"/>
              <w:outlineLvl w:val="0"/>
              <w:rPr>
                <w:rFonts w:ascii="Verdana" w:eastAsia="Times New Roman" w:hAnsi="Verdana" w:cs="Arial"/>
                <w:bCs/>
                <w:color w:val="000000"/>
                <w:kern w:val="36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957B9" w:rsidRDefault="007957B9" w:rsidP="00795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A3" w:rsidTr="00953FD2">
        <w:tc>
          <w:tcPr>
            <w:tcW w:w="2160" w:type="dxa"/>
            <w:shd w:val="clear" w:color="auto" w:fill="E7E6E6" w:themeFill="background2"/>
          </w:tcPr>
          <w:p w:rsidR="009302A3" w:rsidRPr="00953FD2" w:rsidRDefault="00953FD2">
            <w:pPr>
              <w:rPr>
                <w:rFonts w:ascii="Verdana" w:hAnsi="Verdana" w:cs="Times New Roman"/>
                <w:sz w:val="17"/>
                <w:szCs w:val="17"/>
              </w:rPr>
            </w:pPr>
            <w:r w:rsidRPr="00953FD2">
              <w:rPr>
                <w:rFonts w:ascii="Verdana" w:hAnsi="Verdana" w:cs="Times New Roman"/>
                <w:sz w:val="17"/>
                <w:szCs w:val="17"/>
              </w:rPr>
              <w:t>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</w:t>
            </w:r>
          </w:p>
        </w:tc>
        <w:tc>
          <w:tcPr>
            <w:tcW w:w="2661" w:type="dxa"/>
            <w:shd w:val="clear" w:color="auto" w:fill="E7E6E6" w:themeFill="background2"/>
          </w:tcPr>
          <w:p w:rsidR="009302A3" w:rsidRDefault="00930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7957B9" w:rsidRDefault="007957B9" w:rsidP="007957B9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Куда обращаться:</w:t>
            </w:r>
          </w:p>
          <w:p w:rsidR="00FB40A6" w:rsidRPr="00FB40A6" w:rsidRDefault="000603F0" w:rsidP="00FB40A6">
            <w:pPr>
              <w:pStyle w:val="a4"/>
              <w:spacing w:before="0" w:beforeAutospacing="0" w:after="150" w:afterAutospacing="0"/>
              <w:rPr>
                <w:rFonts w:ascii="Verdana" w:hAnsi="Verdana"/>
                <w:bCs/>
                <w:color w:val="000000"/>
                <w:sz w:val="17"/>
                <w:szCs w:val="17"/>
                <w:u w:val="single"/>
              </w:rPr>
            </w:pPr>
            <w:hyperlink r:id="rId5" w:history="1">
              <w:r w:rsidR="00FB40A6" w:rsidRPr="00FB40A6">
                <w:rPr>
                  <w:rStyle w:val="a6"/>
                  <w:rFonts w:ascii="Verdana" w:hAnsi="Verdana"/>
                  <w:bCs/>
                  <w:sz w:val="17"/>
                  <w:szCs w:val="17"/>
                </w:rPr>
                <w:t>Территориальное отделение КГКУ "Управление социальной защиты населения" по Шушенскому району</w:t>
              </w:r>
            </w:hyperlink>
          </w:p>
          <w:p w:rsidR="009302A3" w:rsidRDefault="009302A3" w:rsidP="00795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9302A3" w:rsidRDefault="00930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D2" w:rsidTr="003D6991">
        <w:tc>
          <w:tcPr>
            <w:tcW w:w="9924" w:type="dxa"/>
            <w:gridSpan w:val="6"/>
            <w:shd w:val="clear" w:color="auto" w:fill="E2EFD9" w:themeFill="accent6" w:themeFillTint="33"/>
            <w:vAlign w:val="center"/>
          </w:tcPr>
          <w:p w:rsidR="003D6991" w:rsidRDefault="003D6991" w:rsidP="003D6991">
            <w:pPr>
              <w:jc w:val="center"/>
              <w:rPr>
                <w:rFonts w:ascii="Verdana" w:hAnsi="Verdana"/>
                <w:b/>
                <w:bCs/>
                <w:caps/>
                <w:sz w:val="17"/>
                <w:szCs w:val="17"/>
                <w:shd w:val="clear" w:color="auto" w:fill="FFFFFF"/>
              </w:rPr>
            </w:pPr>
          </w:p>
          <w:p w:rsidR="00953FD2" w:rsidRDefault="00953FD2" w:rsidP="003D6991">
            <w:pPr>
              <w:jc w:val="center"/>
              <w:rPr>
                <w:rFonts w:ascii="Verdana" w:hAnsi="Verdana"/>
                <w:b/>
                <w:bCs/>
                <w:caps/>
                <w:sz w:val="17"/>
                <w:szCs w:val="17"/>
                <w:shd w:val="clear" w:color="auto" w:fill="FFFFFF"/>
              </w:rPr>
            </w:pPr>
            <w:r w:rsidRPr="00953FD2">
              <w:rPr>
                <w:rFonts w:ascii="Verdana" w:hAnsi="Verdana"/>
                <w:b/>
                <w:bCs/>
                <w:caps/>
                <w:sz w:val="17"/>
                <w:szCs w:val="17"/>
                <w:shd w:val="clear" w:color="auto" w:fill="FFFFFF"/>
              </w:rPr>
              <w:t>МЕРЫ ПОДДЕРЖКИ СЕМЕЙ УЧАСТНИКОВ СВО</w:t>
            </w:r>
          </w:p>
          <w:p w:rsidR="003D6991" w:rsidRPr="00953FD2" w:rsidRDefault="003D6991" w:rsidP="003D6991">
            <w:pPr>
              <w:jc w:val="center"/>
              <w:rPr>
                <w:rFonts w:ascii="Verdana" w:hAnsi="Verdana"/>
                <w:b/>
                <w:bCs/>
                <w:caps/>
                <w:sz w:val="17"/>
                <w:szCs w:val="17"/>
                <w:shd w:val="clear" w:color="auto" w:fill="FFFFFF"/>
              </w:rPr>
            </w:pPr>
          </w:p>
        </w:tc>
      </w:tr>
      <w:tr w:rsidR="00953FD2" w:rsidTr="0044138B">
        <w:tc>
          <w:tcPr>
            <w:tcW w:w="2160" w:type="dxa"/>
            <w:vAlign w:val="center"/>
          </w:tcPr>
          <w:p w:rsidR="0015476B" w:rsidRPr="00FB40A6" w:rsidRDefault="0015476B" w:rsidP="0044138B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ВЫПЛАТЫ</w:t>
            </w:r>
          </w:p>
        </w:tc>
        <w:tc>
          <w:tcPr>
            <w:tcW w:w="2696" w:type="dxa"/>
            <w:gridSpan w:val="2"/>
            <w:vAlign w:val="center"/>
          </w:tcPr>
          <w:p w:rsidR="0015476B" w:rsidRPr="00FB40A6" w:rsidRDefault="0015476B" w:rsidP="0044138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>Единовременная выплата 5 000 рублей на каждого члена семьи участника СВО.</w:t>
            </w:r>
          </w:p>
          <w:p w:rsidR="0015476B" w:rsidRPr="00FB40A6" w:rsidRDefault="0015476B" w:rsidP="0044138B">
            <w:pPr>
              <w:spacing w:after="24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В соответствии с Семейным кодексом РФ членами семьи признаются супруги, дети до 23 лет (в том числе усыновленные, опекаемые, приёмные и находящиеся под попечением), а также родители, совместно проживающие с участником СВО.</w:t>
            </w:r>
          </w:p>
          <w:p w:rsidR="0015476B" w:rsidRPr="00FB40A6" w:rsidRDefault="0015476B" w:rsidP="0044138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color w:val="000000"/>
                <w:sz w:val="17"/>
                <w:szCs w:val="17"/>
                <w:u w:val="single"/>
              </w:rPr>
              <w:t xml:space="preserve">Право на получение </w:t>
            </w:r>
            <w:proofErr w:type="gramStart"/>
            <w:r w:rsidRPr="00FB40A6">
              <w:rPr>
                <w:rFonts w:ascii="Verdana" w:hAnsi="Verdana"/>
                <w:color w:val="000000"/>
                <w:sz w:val="17"/>
                <w:szCs w:val="17"/>
                <w:u w:val="single"/>
              </w:rPr>
              <w:t>выплаты  распространяется</w:t>
            </w:r>
            <w:proofErr w:type="gramEnd"/>
            <w:r w:rsidRPr="00FB40A6">
              <w:rPr>
                <w:rFonts w:ascii="Verdana" w:hAnsi="Verdana"/>
                <w:color w:val="000000"/>
                <w:sz w:val="17"/>
                <w:szCs w:val="17"/>
                <w:u w:val="single"/>
              </w:rPr>
              <w:t xml:space="preserve"> на:</w:t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  <w:p w:rsidR="0015476B" w:rsidRPr="00FB40A6" w:rsidRDefault="0015476B" w:rsidP="0044138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>- супругу (супруга), </w:t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  <w:t>- несовершеннолетних детей и детей в возрасте до 23 лет, 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</w:t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  <w:t>- инвалидов с детства независимо от возраста, лица, принимающего участие в  СВО, включая усыновленных (удочеренных) детей, детей, находящихся под опекой, или подопечных, детей, переданных на воспитание в приемную семью, пасынков и падчериц, а также совместно проживающих с участником СВО родителей (усыновителей)</w:t>
            </w:r>
          </w:p>
        </w:tc>
        <w:tc>
          <w:tcPr>
            <w:tcW w:w="2813" w:type="dxa"/>
            <w:gridSpan w:val="2"/>
            <w:vAlign w:val="center"/>
          </w:tcPr>
          <w:p w:rsidR="00FB40A6" w:rsidRDefault="0015476B" w:rsidP="0044138B">
            <w:pPr>
              <w:rPr>
                <w:rFonts w:ascii="Verdana" w:hAnsi="Verdana"/>
                <w:color w:val="000000"/>
                <w:sz w:val="17"/>
                <w:szCs w:val="17"/>
                <w:highlight w:val="yellow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 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Документы: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заявление,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паспорт заявителя;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свидетельство о браке;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- свидетельство о рождении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детей;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документ, подтверждающий участие гражданина в СВО;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подтверждение совместного проживания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FB40A6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Куда обращаться:</w:t>
            </w:r>
            <w:r w:rsidR="00FB40A6">
              <w:rPr>
                <w:rFonts w:ascii="Verdana" w:hAnsi="Verdana"/>
                <w:color w:val="000000"/>
                <w:sz w:val="17"/>
                <w:szCs w:val="17"/>
                <w:highlight w:val="yellow"/>
              </w:rPr>
              <w:br/>
            </w:r>
          </w:p>
          <w:p w:rsidR="00FB40A6" w:rsidRPr="00FB40A6" w:rsidRDefault="000603F0" w:rsidP="0044138B">
            <w:pPr>
              <w:pStyle w:val="a4"/>
              <w:spacing w:before="0" w:beforeAutospacing="0" w:after="150" w:afterAutospacing="0"/>
              <w:rPr>
                <w:rFonts w:ascii="Verdana" w:hAnsi="Verdana"/>
                <w:bCs/>
                <w:color w:val="000000"/>
                <w:sz w:val="17"/>
                <w:szCs w:val="17"/>
                <w:u w:val="single"/>
              </w:rPr>
            </w:pPr>
            <w:hyperlink r:id="rId6" w:history="1">
              <w:r w:rsidR="00FB40A6" w:rsidRPr="00FB40A6">
                <w:rPr>
                  <w:rStyle w:val="a6"/>
                  <w:rFonts w:ascii="Verdana" w:hAnsi="Verdana"/>
                  <w:bCs/>
                  <w:sz w:val="17"/>
                  <w:szCs w:val="17"/>
                </w:rPr>
                <w:t>Территориальное отделение КГКУ "Управление социальной защиты населения" по Шушенскому району</w:t>
              </w:r>
            </w:hyperlink>
          </w:p>
          <w:p w:rsidR="0015476B" w:rsidRDefault="0015476B" w:rsidP="0044138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Решение принимается в течение 10 дней</w:t>
            </w:r>
          </w:p>
        </w:tc>
        <w:tc>
          <w:tcPr>
            <w:tcW w:w="2255" w:type="dxa"/>
            <w:vAlign w:val="center"/>
          </w:tcPr>
          <w:p w:rsidR="0015476B" w:rsidRDefault="000603F0" w:rsidP="0044138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7" w:history="1">
              <w:r w:rsidR="0015476B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 xml:space="preserve">Постановление Правительства Красноярского края от 08.11.2022 № 964-п "Об утверждении порядка </w:t>
              </w:r>
              <w:r w:rsidR="0015476B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lastRenderedPageBreak/>
                <w:t>предоставления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«О дополнительных социальных гарантиях отдельным категориям граждан» и по постановлению от 08.07.2022 № 600-п «О дополнительных социальных гарантиях отдельным категориям граждан»</w:t>
              </w:r>
            </w:hyperlink>
          </w:p>
        </w:tc>
      </w:tr>
      <w:tr w:rsidR="00953FD2" w:rsidTr="003D6991">
        <w:tc>
          <w:tcPr>
            <w:tcW w:w="2160" w:type="dxa"/>
            <w:vMerge w:val="restart"/>
            <w:shd w:val="clear" w:color="auto" w:fill="E7E6E6" w:themeFill="background2"/>
            <w:vAlign w:val="center"/>
          </w:tcPr>
          <w:p w:rsidR="0015476B" w:rsidRPr="00FB40A6" w:rsidRDefault="0015476B" w:rsidP="0015476B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ДЕТСКИЕ САДЫ</w:t>
            </w: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15476B" w:rsidRPr="00FB40A6" w:rsidRDefault="0015476B" w:rsidP="0015476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>Предоставление во внеочередном порядке детям дошкольного возраста участников СВО места в муниципальных детских садах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15476B" w:rsidRPr="00FB40A6" w:rsidRDefault="0015476B" w:rsidP="0015476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15476B" w:rsidRPr="00FB40A6" w:rsidRDefault="0015476B" w:rsidP="0015476B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53FD2" w:rsidTr="003D6991">
        <w:tc>
          <w:tcPr>
            <w:tcW w:w="2160" w:type="dxa"/>
            <w:vMerge/>
            <w:shd w:val="clear" w:color="auto" w:fill="E7E6E6" w:themeFill="background2"/>
            <w:vAlign w:val="center"/>
          </w:tcPr>
          <w:p w:rsidR="0015476B" w:rsidRPr="00FB40A6" w:rsidRDefault="0015476B" w:rsidP="00154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15476B" w:rsidRPr="00FB40A6" w:rsidRDefault="0015476B" w:rsidP="00154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15476B" w:rsidRPr="00FB40A6" w:rsidRDefault="0015476B" w:rsidP="00154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15476B" w:rsidRPr="00FB40A6" w:rsidRDefault="000603F0" w:rsidP="00154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44138B" w:rsidRPr="00FB40A6">
                <w:rPr>
                  <w:rStyle w:val="a6"/>
                  <w:rFonts w:ascii="Verdana" w:hAnsi="Verdana" w:cs="Times New Roman"/>
                  <w:sz w:val="17"/>
                  <w:szCs w:val="17"/>
                </w:rPr>
                <w:t>Решение Шушенского районного Совета депутатов от 29.09.2023 №331-30-н «О внесении изменений в решение Шушенского районного Совета депутатов от 25.11.2022 №236-вн/н «О дополнительных мерах поддержки лиц, принимающих участие в специальной военной операции, и членов их семей»</w:t>
              </w:r>
            </w:hyperlink>
          </w:p>
        </w:tc>
      </w:tr>
      <w:tr w:rsidR="00953FD2" w:rsidTr="003D6991">
        <w:tc>
          <w:tcPr>
            <w:tcW w:w="2160" w:type="dxa"/>
            <w:vMerge/>
            <w:shd w:val="clear" w:color="auto" w:fill="E7E6E6" w:themeFill="background2"/>
            <w:vAlign w:val="center"/>
          </w:tcPr>
          <w:p w:rsidR="0015476B" w:rsidRPr="00FB40A6" w:rsidRDefault="0015476B" w:rsidP="00154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15476B" w:rsidRPr="00FB40A6" w:rsidRDefault="0015476B" w:rsidP="0015476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 xml:space="preserve">В случае, если место не было предоставлено, семья будет ежемесячно </w:t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получать по 6 500 рублей на каждого ребенка. Ежемесячные выплаты производятся на детей в возрасте от 1,5 до 7 лет включительно.</w:t>
            </w:r>
          </w:p>
          <w:p w:rsidR="0015476B" w:rsidRPr="00FB40A6" w:rsidRDefault="0015476B" w:rsidP="00154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>Выплата распространяется также на детей, усыновленных, опекаемых, приёмных и находящихся под попечением участника СВО.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FB40A6" w:rsidRDefault="0015476B" w:rsidP="00FB40A6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lastRenderedPageBreak/>
              <w:t>Документы:</w:t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  <w:t>- заявление,</w:t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  <w:t>- паспорт заявителя;</w:t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- свидетельство о браке;</w:t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  <w:t>- свидетельство о рождении ребенка;</w:t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- подтверждение </w:t>
            </w:r>
            <w:proofErr w:type="spellStart"/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>непредоставления</w:t>
            </w:r>
            <w:proofErr w:type="spellEnd"/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 xml:space="preserve"> места в детском саду</w:t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FB40A6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Куда обращаться:</w:t>
            </w:r>
            <w:r w:rsidR="00FB40A6">
              <w:rPr>
                <w:rFonts w:ascii="Verdana" w:hAnsi="Verdana"/>
                <w:color w:val="000000"/>
                <w:sz w:val="17"/>
                <w:szCs w:val="17"/>
              </w:rPr>
              <w:br/>
            </w:r>
          </w:p>
          <w:p w:rsidR="0015476B" w:rsidRPr="00FB40A6" w:rsidRDefault="000603F0" w:rsidP="00FB40A6">
            <w:pPr>
              <w:pStyle w:val="a4"/>
              <w:spacing w:before="0" w:beforeAutospacing="0" w:after="150" w:afterAutospacing="0"/>
              <w:rPr>
                <w:rFonts w:ascii="Verdana" w:hAnsi="Verdana"/>
                <w:bCs/>
                <w:color w:val="000000"/>
                <w:sz w:val="17"/>
                <w:szCs w:val="17"/>
                <w:u w:val="single"/>
              </w:rPr>
            </w:pPr>
            <w:hyperlink r:id="rId9" w:history="1">
              <w:r w:rsidR="00FB40A6" w:rsidRPr="00FB40A6">
                <w:rPr>
                  <w:rStyle w:val="a6"/>
                  <w:rFonts w:ascii="Verdana" w:hAnsi="Verdana"/>
                  <w:bCs/>
                  <w:sz w:val="17"/>
                  <w:szCs w:val="17"/>
                </w:rPr>
                <w:t>Территориальное отделение КГКУ "Управление социальной защиты населения" по Шушенскому району</w:t>
              </w:r>
            </w:hyperlink>
            <w:r w:rsidR="0015476B"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15476B"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  <w:t>Решение принимается в течение 10 дней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15476B" w:rsidRPr="00FB40A6" w:rsidRDefault="000603F0" w:rsidP="0015476B">
            <w:pPr>
              <w:rPr>
                <w:rStyle w:val="a6"/>
                <w:rFonts w:ascii="Tahoma" w:hAnsi="Tahoma" w:cs="Tahoma"/>
                <w:color w:val="666666"/>
                <w:sz w:val="17"/>
                <w:szCs w:val="17"/>
              </w:rPr>
            </w:pPr>
            <w:hyperlink r:id="rId10" w:history="1">
              <w:r w:rsidR="0015476B" w:rsidRPr="00FB40A6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 xml:space="preserve">Постановление Правительства </w:t>
              </w:r>
              <w:r w:rsidR="0015476B" w:rsidRPr="00FB40A6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lastRenderedPageBreak/>
                <w:t>Красноярского края №961-п от 8.11.2022</w:t>
              </w:r>
            </w:hyperlink>
          </w:p>
          <w:p w:rsidR="002C4248" w:rsidRPr="00FB40A6" w:rsidRDefault="002C4248" w:rsidP="0015476B">
            <w:pPr>
              <w:rPr>
                <w:rFonts w:ascii="Verdana" w:hAnsi="Verdana" w:cs="Times New Roman"/>
                <w:sz w:val="17"/>
                <w:szCs w:val="17"/>
              </w:rPr>
            </w:pPr>
          </w:p>
        </w:tc>
      </w:tr>
      <w:tr w:rsidR="00953FD2" w:rsidRPr="00D4609D" w:rsidTr="00953FD2">
        <w:tc>
          <w:tcPr>
            <w:tcW w:w="2160" w:type="dxa"/>
            <w:vAlign w:val="center"/>
          </w:tcPr>
          <w:p w:rsidR="0015476B" w:rsidRDefault="0015476B" w:rsidP="0015476B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FB40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ШКОЛЫ</w:t>
            </w:r>
          </w:p>
        </w:tc>
        <w:tc>
          <w:tcPr>
            <w:tcW w:w="2696" w:type="dxa"/>
            <w:gridSpan w:val="2"/>
            <w:vAlign w:val="center"/>
          </w:tcPr>
          <w:p w:rsidR="0015476B" w:rsidRDefault="0015476B" w:rsidP="0015476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младшеклассники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края, обучающиеся с 1 по 4 класс, по распоряжению Губернатора обеспечиваются горячим питанием в школах).</w:t>
            </w:r>
          </w:p>
          <w:p w:rsidR="0015476B" w:rsidRDefault="0015476B" w:rsidP="0015476B">
            <w:pPr>
              <w:pStyle w:val="a4"/>
              <w:spacing w:before="0" w:beforeAutospacing="0" w:after="24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Зачисление детей участников СВО во внеочередном порядке в группы продленного дня в муниципальных школах. При этом с семьи не будет взиматься оплата за продленку.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FB40A6">
              <w:rPr>
                <w:rFonts w:ascii="Verdana" w:hAnsi="Verdana"/>
                <w:color w:val="000000"/>
                <w:sz w:val="17"/>
                <w:szCs w:val="17"/>
              </w:rPr>
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</w:p>
        </w:tc>
        <w:tc>
          <w:tcPr>
            <w:tcW w:w="2813" w:type="dxa"/>
            <w:gridSpan w:val="2"/>
            <w:vAlign w:val="center"/>
          </w:tcPr>
          <w:p w:rsidR="0015476B" w:rsidRDefault="0015476B" w:rsidP="0015476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55" w:type="dxa"/>
            <w:vAlign w:val="center"/>
          </w:tcPr>
          <w:p w:rsidR="0015476B" w:rsidRDefault="000603F0" w:rsidP="00D4609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1" w:history="1">
              <w:r w:rsidR="00FB40A6" w:rsidRPr="00FB40A6">
                <w:rPr>
                  <w:rStyle w:val="a6"/>
                  <w:rFonts w:ascii="Verdana" w:hAnsi="Verdana" w:cs="Times New Roman"/>
                  <w:sz w:val="17"/>
                  <w:szCs w:val="17"/>
                </w:rPr>
                <w:t>Решение Шушенского районного Совета депутатов от 29.09.2023 №331-30-н «О внесении изменений в решение Шушенского районного Совета депутатов от 25.11.2022 №236-вн/н «О дополнительных мерах поддержки лиц, принимающих участие в специальной военной операции, и членов их семей»</w:t>
              </w:r>
            </w:hyperlink>
          </w:p>
        </w:tc>
      </w:tr>
      <w:tr w:rsidR="00953FD2" w:rsidTr="003D6991">
        <w:tc>
          <w:tcPr>
            <w:tcW w:w="2160" w:type="dxa"/>
            <w:shd w:val="clear" w:color="auto" w:fill="E7E6E6" w:themeFill="background2"/>
            <w:vAlign w:val="center"/>
          </w:tcPr>
          <w:p w:rsidR="0015476B" w:rsidRPr="00110885" w:rsidRDefault="0015476B" w:rsidP="0015476B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СТИПЕНДИИ</w:t>
            </w: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15476B" w:rsidRPr="00110885" w:rsidRDefault="0015476B" w:rsidP="0015476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</w:r>
          </w:p>
          <w:p w:rsidR="0015476B" w:rsidRPr="00110885" w:rsidRDefault="0015476B" w:rsidP="0015476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Стипендии выплачиваются детям (в том числе 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усыновленным, опекаемым, приёмным и находящимся под попечением) до 23 лет, а также супругам участника СВО, являющихся студентами (слушателями) очных и очно-заочных форм обучения по программам среднего профессионального образования.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15476B" w:rsidRDefault="0015476B" w:rsidP="0015476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lastRenderedPageBreak/>
              <w:t>Документы: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заявление,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свидетельство о браке (для супругов);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свидетельство о рождении ребенка;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СНИЛС;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документ, подтверждающий участие гражданина в СВО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Куда обращаться: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в учебное учреждение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Решение принимается в течение 3 дней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15476B" w:rsidRDefault="000603F0" w:rsidP="0015476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2" w:history="1">
              <w:r w:rsidR="0015476B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>Постановление Правительства Красноярского края №966-п от 8.11.2022</w:t>
              </w:r>
            </w:hyperlink>
          </w:p>
        </w:tc>
      </w:tr>
      <w:tr w:rsidR="00953FD2" w:rsidTr="00953FD2">
        <w:tc>
          <w:tcPr>
            <w:tcW w:w="2160" w:type="dxa"/>
            <w:vAlign w:val="center"/>
          </w:tcPr>
          <w:p w:rsidR="0015476B" w:rsidRPr="005B2D5A" w:rsidRDefault="0015476B" w:rsidP="0015476B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5B2D5A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СОЦИАЛЬНОЕ ОБСЛУЖИВАНИЕ</w:t>
            </w:r>
          </w:p>
        </w:tc>
        <w:tc>
          <w:tcPr>
            <w:tcW w:w="2696" w:type="dxa"/>
            <w:gridSpan w:val="2"/>
            <w:vAlign w:val="center"/>
          </w:tcPr>
          <w:p w:rsidR="0015476B" w:rsidRPr="005B2D5A" w:rsidRDefault="0015476B" w:rsidP="0015476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B2D5A">
              <w:rPr>
                <w:rFonts w:ascii="Verdana" w:hAnsi="Verdana"/>
                <w:color w:val="000000"/>
                <w:sz w:val="17"/>
                <w:szCs w:val="17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</w:p>
          <w:p w:rsidR="0015476B" w:rsidRPr="005B2D5A" w:rsidRDefault="0015476B" w:rsidP="0015476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B2D5A">
              <w:rPr>
                <w:rFonts w:ascii="Verdana" w:hAnsi="Verdana"/>
                <w:color w:val="000000"/>
                <w:sz w:val="17"/>
                <w:szCs w:val="17"/>
              </w:rPr>
              <w:t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</w:p>
          <w:p w:rsidR="0015476B" w:rsidRPr="005B2D5A" w:rsidRDefault="0015476B" w:rsidP="0015476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B2D5A">
              <w:rPr>
                <w:rFonts w:ascii="Verdana" w:hAnsi="Verdana"/>
                <w:color w:val="000000"/>
                <w:sz w:val="17"/>
                <w:szCs w:val="17"/>
              </w:rPr>
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</w:t>
            </w:r>
          </w:p>
        </w:tc>
        <w:tc>
          <w:tcPr>
            <w:tcW w:w="2813" w:type="dxa"/>
            <w:gridSpan w:val="2"/>
            <w:vAlign w:val="center"/>
          </w:tcPr>
          <w:p w:rsidR="005B2D5A" w:rsidRDefault="0015476B" w:rsidP="005B2D5A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  <w:highlight w:val="yellow"/>
                <w:u w:val="single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Документы: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заявление;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паспорт;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свидетельство о браке (для супругов);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-свидетельство о рождении ребенка;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свидетельство о рождении участника СВО (для родителей);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- документ, подтверждающий участие гражданина в СВО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5B2D5A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Куда обращаться:</w:t>
            </w:r>
          </w:p>
          <w:p w:rsidR="005B2D5A" w:rsidRDefault="0015476B" w:rsidP="005B2D5A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B400BB">
              <w:rPr>
                <w:rFonts w:ascii="Verdana" w:hAnsi="Verdana"/>
                <w:b/>
                <w:bCs/>
                <w:color w:val="000000"/>
                <w:sz w:val="17"/>
                <w:szCs w:val="17"/>
                <w:highlight w:val="yellow"/>
                <w:u w:val="single"/>
              </w:rPr>
              <w:br/>
            </w:r>
            <w:hyperlink r:id="rId13" w:history="1">
              <w:r w:rsidR="005B2D5A" w:rsidRPr="00FB40A6">
                <w:rPr>
                  <w:rStyle w:val="a6"/>
                  <w:rFonts w:ascii="Verdana" w:hAnsi="Verdana"/>
                  <w:bCs/>
                  <w:sz w:val="17"/>
                  <w:szCs w:val="17"/>
                </w:rPr>
                <w:t>Территориальное отделение КГКУ "Управление социальной защиты населения" по Шушенскому району</w:t>
              </w:r>
            </w:hyperlink>
            <w:r w:rsidR="005B2D5A" w:rsidRPr="00FB40A6">
              <w:rPr>
                <w:rFonts w:ascii="Verdana" w:hAnsi="Verdana"/>
                <w:color w:val="000000"/>
                <w:sz w:val="17"/>
                <w:szCs w:val="17"/>
              </w:rPr>
              <w:br/>
            </w:r>
          </w:p>
        </w:tc>
        <w:tc>
          <w:tcPr>
            <w:tcW w:w="2255" w:type="dxa"/>
            <w:vAlign w:val="center"/>
          </w:tcPr>
          <w:p w:rsidR="0015476B" w:rsidRDefault="000603F0" w:rsidP="0015476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4" w:history="1">
              <w:r w:rsidR="0015476B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>Постановление Правительства Красноярского края №965-п от 8.11.2022</w:t>
              </w:r>
            </w:hyperlink>
          </w:p>
        </w:tc>
      </w:tr>
      <w:tr w:rsidR="00953FD2" w:rsidTr="003D6991">
        <w:tc>
          <w:tcPr>
            <w:tcW w:w="2160" w:type="dxa"/>
            <w:shd w:val="clear" w:color="auto" w:fill="E7E6E6" w:themeFill="background2"/>
            <w:vAlign w:val="center"/>
          </w:tcPr>
          <w:p w:rsidR="00B400BB" w:rsidRPr="005B2D5A" w:rsidRDefault="00B400BB" w:rsidP="00B400BB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5B2D5A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ТРУДОУСТРОЙСТВО</w:t>
            </w: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B400BB" w:rsidRPr="005B2D5A" w:rsidRDefault="00B400BB" w:rsidP="00B400BB">
            <w:pPr>
              <w:spacing w:before="225" w:after="24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B2D5A">
              <w:rPr>
                <w:rFonts w:ascii="Verdana" w:hAnsi="Verdana"/>
                <w:color w:val="000000"/>
                <w:sz w:val="17"/>
                <w:szCs w:val="17"/>
              </w:rPr>
              <w:t>Оказание содействия членам семей участников СВО в поиске работы, а также в прохождении профессионального обучения и получении дополнительного профессионального образования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B400BB" w:rsidRDefault="00B400BB" w:rsidP="003D6991">
            <w:pPr>
              <w:spacing w:before="225" w:after="225"/>
              <w:rPr>
                <w:rStyle w:val="a5"/>
                <w:rFonts w:ascii="Verdana" w:hAnsi="Verdana"/>
                <w:color w:val="000000"/>
                <w:sz w:val="17"/>
                <w:szCs w:val="17"/>
                <w:u w:val="single"/>
              </w:rPr>
            </w:pPr>
            <w:r w:rsidRPr="005B2D5A">
              <w:rPr>
                <w:rStyle w:val="a5"/>
                <w:rFonts w:ascii="Verdana" w:hAnsi="Verdana"/>
                <w:color w:val="000000"/>
                <w:sz w:val="17"/>
                <w:szCs w:val="17"/>
                <w:u w:val="single"/>
              </w:rPr>
              <w:t>Документы:</w:t>
            </w:r>
            <w:r w:rsidRPr="005B2D5A">
              <w:rPr>
                <w:rFonts w:ascii="Verdana" w:hAnsi="Verdana"/>
                <w:color w:val="000000"/>
                <w:sz w:val="17"/>
                <w:szCs w:val="17"/>
              </w:rPr>
              <w:br/>
              <w:t>- паспорт</w:t>
            </w:r>
            <w:r w:rsidRPr="005B2D5A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5B2D5A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5B2D5A">
              <w:rPr>
                <w:rStyle w:val="a5"/>
                <w:rFonts w:ascii="Verdana" w:hAnsi="Verdana"/>
                <w:color w:val="000000"/>
                <w:sz w:val="17"/>
                <w:szCs w:val="17"/>
                <w:u w:val="single"/>
              </w:rPr>
              <w:t>Куда обращаться:</w:t>
            </w:r>
          </w:p>
          <w:p w:rsidR="003D6991" w:rsidRPr="0044138B" w:rsidRDefault="003D6991" w:rsidP="0044138B">
            <w:pPr>
              <w:rPr>
                <w:rFonts w:ascii="Verdana" w:hAnsi="Verdana"/>
                <w:bCs/>
                <w:color w:val="000000"/>
                <w:sz w:val="17"/>
                <w:szCs w:val="17"/>
              </w:rPr>
            </w:pPr>
            <w:r w:rsidRPr="003D6991">
              <w:rPr>
                <w:rFonts w:ascii="Verdana" w:hAnsi="Verdana"/>
                <w:bCs/>
                <w:color w:val="000000"/>
                <w:sz w:val="17"/>
                <w:szCs w:val="17"/>
              </w:rPr>
              <w:t>Краевое государственное казенное учреждение «Центр занятости населения Шушенского района»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B400BB" w:rsidRPr="005B2D5A" w:rsidRDefault="00B400BB" w:rsidP="00B400BB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5B2D5A">
              <w:rPr>
                <w:rFonts w:ascii="Verdana" w:hAnsi="Verdana"/>
                <w:color w:val="000000"/>
                <w:sz w:val="17"/>
                <w:szCs w:val="17"/>
              </w:rPr>
              <w:t>Постановление Правительства Российской Федерации №1909 от 02.11.2021</w:t>
            </w:r>
          </w:p>
        </w:tc>
      </w:tr>
      <w:tr w:rsidR="00953FD2" w:rsidTr="00953FD2">
        <w:tc>
          <w:tcPr>
            <w:tcW w:w="2160" w:type="dxa"/>
            <w:vAlign w:val="center"/>
          </w:tcPr>
          <w:p w:rsidR="00B400BB" w:rsidRPr="00110885" w:rsidRDefault="00B400BB" w:rsidP="00B400BB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ЖКХ И КАПИТАЛЬНЫЙ РЕМОНТ</w:t>
            </w:r>
          </w:p>
        </w:tc>
        <w:tc>
          <w:tcPr>
            <w:tcW w:w="2696" w:type="dxa"/>
            <w:gridSpan w:val="2"/>
            <w:vAlign w:val="center"/>
          </w:tcPr>
          <w:p w:rsidR="00B400BB" w:rsidRPr="00110885" w:rsidRDefault="00B400BB" w:rsidP="00B400B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Освобождение членов семей участников СВО от начисления пеней при несвоевременной и (или) неполной оплате жилищно-коммунальных услуг и капремонта</w:t>
            </w:r>
          </w:p>
          <w:p w:rsidR="00B400BB" w:rsidRPr="00110885" w:rsidRDefault="00B400BB" w:rsidP="00B400B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Участникам СВО из числа специалистов бюджетной сферы сельской местности будут сохранены меры социальной поддержки, получаемые по оплате жилого помещения, отопления и электроэнергии на весь период участия в СВО.</w:t>
            </w:r>
          </w:p>
        </w:tc>
        <w:tc>
          <w:tcPr>
            <w:tcW w:w="2813" w:type="dxa"/>
            <w:gridSpan w:val="2"/>
            <w:vAlign w:val="center"/>
          </w:tcPr>
          <w:p w:rsidR="003D6991" w:rsidRDefault="00B400BB" w:rsidP="003D6991">
            <w:pPr>
              <w:pStyle w:val="a4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Документы: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заявление,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паспорт заявителя;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паспорт участника СВО (копии);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документ, подтверждающий статус члена семьи;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документ, подтверждающий участие гражданина в СВО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3D6991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Куда обращаться:</w:t>
            </w:r>
          </w:p>
          <w:p w:rsidR="00B400BB" w:rsidRPr="003D6991" w:rsidRDefault="00B400BB" w:rsidP="003D6991">
            <w:pPr>
              <w:pStyle w:val="a4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получатель платежей (</w:t>
            </w:r>
            <w:proofErr w:type="spellStart"/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ресурсоснабжающая</w:t>
            </w:r>
            <w:proofErr w:type="spellEnd"/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 организация, управляющая компания, Фонд капремонта, ТСЖ)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Решение принимается в течение 10 дней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Мера доступна при условии, что собственником жилья является член семьи участника СВО. Пени не начисляются на период участия гражданина в СВО или до момента утраты заявителя статуса члена семьи участника СВО</w:t>
            </w:r>
          </w:p>
        </w:tc>
        <w:tc>
          <w:tcPr>
            <w:tcW w:w="2255" w:type="dxa"/>
            <w:vAlign w:val="center"/>
          </w:tcPr>
          <w:p w:rsidR="00B400BB" w:rsidRPr="00110885" w:rsidRDefault="00966665" w:rsidP="00B400B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Постановления </w:t>
            </w:r>
            <w:r w:rsidR="00B400BB" w:rsidRPr="00110885">
              <w:rPr>
                <w:rFonts w:ascii="Verdana" w:hAnsi="Verdana"/>
                <w:color w:val="000000"/>
                <w:sz w:val="17"/>
                <w:szCs w:val="17"/>
              </w:rPr>
              <w:t>Правительства Красноярского края </w:t>
            </w:r>
            <w:hyperlink r:id="rId15" w:history="1">
              <w:r w:rsidR="00B400BB" w:rsidRPr="00110885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>№962-п</w:t>
              </w:r>
            </w:hyperlink>
            <w:r w:rsidR="00B400BB" w:rsidRPr="00110885">
              <w:rPr>
                <w:rFonts w:ascii="Verdana" w:hAnsi="Verdana"/>
                <w:color w:val="000000"/>
                <w:sz w:val="17"/>
                <w:szCs w:val="17"/>
              </w:rPr>
              <w:t> и </w:t>
            </w:r>
            <w:hyperlink r:id="rId16" w:history="1">
              <w:r w:rsidR="00B400BB" w:rsidRPr="00110885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>№963-п</w:t>
              </w:r>
            </w:hyperlink>
            <w:r w:rsidR="00B400BB" w:rsidRPr="00110885">
              <w:rPr>
                <w:rFonts w:ascii="Verdana" w:hAnsi="Verdana"/>
                <w:color w:val="000000"/>
                <w:sz w:val="17"/>
                <w:szCs w:val="17"/>
              </w:rPr>
              <w:t> от 8.11.2022 года</w:t>
            </w:r>
          </w:p>
        </w:tc>
      </w:tr>
      <w:tr w:rsidR="00953FD2" w:rsidTr="003D6991">
        <w:tc>
          <w:tcPr>
            <w:tcW w:w="2160" w:type="dxa"/>
            <w:shd w:val="clear" w:color="auto" w:fill="E7E6E6" w:themeFill="background2"/>
            <w:vAlign w:val="center"/>
          </w:tcPr>
          <w:p w:rsidR="00B400BB" w:rsidRPr="00110885" w:rsidRDefault="00B400BB" w:rsidP="00B400BB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B400BB" w:rsidRPr="00110885" w:rsidRDefault="00B400BB" w:rsidP="00B400B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Бесплатное посещение членами семей участников СВО концертов, спектаклей, кинопоказов, экскурсий, клубных формирований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B400BB" w:rsidRPr="00110885" w:rsidRDefault="00B400BB" w:rsidP="00B400B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Документы: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удостоверение личности (паспорт, свидетельство о рождении, студенческий билет)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подтверждение совместного проживания;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справка из военкомата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Куда обращаться: 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интересующее учреждение культуры (по телефону или адресу электронной почты)</w:t>
            </w:r>
          </w:p>
          <w:p w:rsidR="00B400BB" w:rsidRPr="00110885" w:rsidRDefault="00B400BB" w:rsidP="00B400BB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Style w:val="a7"/>
                <w:rFonts w:ascii="Verdana" w:hAnsi="Verdana"/>
                <w:color w:val="000000"/>
                <w:sz w:val="17"/>
                <w:szCs w:val="17"/>
              </w:rPr>
              <w:t>Краевые государственные учреждения культуры не позднее 3 числа календарного месяца публикуют на своих сайтах афишу доступных мероприятий. Билеты для членов семей участников СВО бронируются при наличии свободных мест. Количество бесплатных посещений не ограничено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B400BB" w:rsidRPr="00110885" w:rsidRDefault="000603F0" w:rsidP="00B400B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7" w:history="1">
              <w:r w:rsidR="00B400BB" w:rsidRPr="00110885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>Постановление Правительства Красноярского края №954-п от 8.11.2022</w:t>
              </w:r>
            </w:hyperlink>
          </w:p>
        </w:tc>
      </w:tr>
      <w:tr w:rsidR="00953FD2" w:rsidTr="0097514D">
        <w:tc>
          <w:tcPr>
            <w:tcW w:w="2160" w:type="dxa"/>
            <w:vAlign w:val="center"/>
          </w:tcPr>
          <w:p w:rsidR="00134BA1" w:rsidRPr="00110885" w:rsidRDefault="00134BA1" w:rsidP="00134BA1">
            <w:pPr>
              <w:spacing w:before="225" w:after="24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2696" w:type="dxa"/>
            <w:gridSpan w:val="2"/>
            <w:vAlign w:val="center"/>
          </w:tcPr>
          <w:p w:rsidR="00134BA1" w:rsidRPr="00110885" w:rsidRDefault="00134BA1" w:rsidP="00134BA1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Бесплатное посещение объектов спортивной инфраструктуры и занятий по спортивной подготовке в краевых государственных спортивных организациях 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(возраст до зачисления в спортивную школу)</w:t>
            </w:r>
          </w:p>
        </w:tc>
        <w:tc>
          <w:tcPr>
            <w:tcW w:w="2813" w:type="dxa"/>
            <w:gridSpan w:val="2"/>
            <w:vAlign w:val="center"/>
          </w:tcPr>
          <w:p w:rsidR="00134BA1" w:rsidRPr="00110885" w:rsidRDefault="00134BA1" w:rsidP="00134BA1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lastRenderedPageBreak/>
              <w:t>Документы: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удостоверение личности (паспорт, свидетельство о рождении);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документ, подтверждающий участие гражданина в СВО (справка из военкомата)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lastRenderedPageBreak/>
              <w:t>Куда обращаться:</w:t>
            </w:r>
            <w:r w:rsidR="005B2D5A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 xml:space="preserve"> 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интересующее учреждение спорта (по телефону)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Краевые государственные учреждения, подведомственные министерству спорта Красноярского края, публикуют на своих официальных сайтах информацию о доступных физкультурно-оздоровительных услугах для детей и взрослых, групповых физкультурно-оздоровительных занятий по видам спорта для детей младшего возраста (возраст до зачисления в спортивную школу в соответствии с федеральными стандартами спортивной подготовки по видам спорта)</w:t>
            </w:r>
          </w:p>
        </w:tc>
        <w:tc>
          <w:tcPr>
            <w:tcW w:w="2255" w:type="dxa"/>
            <w:vAlign w:val="center"/>
          </w:tcPr>
          <w:p w:rsidR="00134BA1" w:rsidRPr="00110885" w:rsidRDefault="00134BA1" w:rsidP="0097514D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 xml:space="preserve">Пункт 1.14 указа Губернатора Красноярского края от 25.10.2022 № 317-уг «О социально-экономических мерах поддержки лиц, принимающих участие в специальной 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военной операции и членов их семей»</w:t>
            </w:r>
          </w:p>
        </w:tc>
      </w:tr>
      <w:tr w:rsidR="00953FD2" w:rsidTr="003D6991">
        <w:tc>
          <w:tcPr>
            <w:tcW w:w="2160" w:type="dxa"/>
            <w:shd w:val="clear" w:color="auto" w:fill="E7E6E6" w:themeFill="background2"/>
            <w:vAlign w:val="center"/>
          </w:tcPr>
          <w:p w:rsidR="00134BA1" w:rsidRPr="00110885" w:rsidRDefault="00134BA1" w:rsidP="00134BA1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ТРАНСПОРТНЫЙ НАЛОГ</w:t>
            </w: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134BA1" w:rsidRPr="00110885" w:rsidRDefault="00134BA1" w:rsidP="00134BA1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Военнослужащие освобождаются от уплаты транспортного налога, в том числе члены семьи участника СВО.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134BA1" w:rsidRPr="00110885" w:rsidRDefault="00134BA1" w:rsidP="00134BA1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Льготные категории: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мобилизованные;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контрактники;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добровольцы;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члены семьи (супруги, дети до 18 лет, дети-инвалиды, студенты-очники до 23 лет).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Льготный период: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2021 и 2022 годы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Налоговая льгота предоставляется для всех транспортных средств, зарегистрированных по 25.10.2022 г на участников СВО и членов их семей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134BA1" w:rsidRPr="00110885" w:rsidRDefault="000603F0" w:rsidP="00134BA1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8" w:tgtFrame="_blank" w:history="1">
              <w:r w:rsidR="00134BA1" w:rsidRPr="00110885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>Закон Красноярского края от 24.11.2022  № 4-1292  "О внесении изменений в статью 4 закона края "О транспортом налоге"</w:t>
              </w:r>
            </w:hyperlink>
          </w:p>
        </w:tc>
      </w:tr>
      <w:tr w:rsidR="00953FD2" w:rsidTr="003D6991">
        <w:tc>
          <w:tcPr>
            <w:tcW w:w="2160" w:type="dxa"/>
            <w:vAlign w:val="center"/>
          </w:tcPr>
          <w:p w:rsidR="0015476B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ЗЕМЕЛЬНЫЙ НАЛОГ</w:t>
            </w:r>
          </w:p>
        </w:tc>
        <w:tc>
          <w:tcPr>
            <w:tcW w:w="2696" w:type="dxa"/>
            <w:gridSpan w:val="2"/>
            <w:vAlign w:val="center"/>
          </w:tcPr>
          <w:p w:rsidR="00FE46ED" w:rsidRPr="00F10BD2" w:rsidRDefault="00757E0F" w:rsidP="00757E0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Предоставление военнослужащим 100% льготы</w:t>
            </w:r>
            <w:r w:rsidR="00FE46ED" w:rsidRPr="00F10BD2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по земельному налогу</w:t>
            </w:r>
          </w:p>
        </w:tc>
        <w:tc>
          <w:tcPr>
            <w:tcW w:w="2813" w:type="dxa"/>
            <w:gridSpan w:val="2"/>
            <w:vAlign w:val="center"/>
          </w:tcPr>
          <w:p w:rsidR="00FE46ED" w:rsidRPr="00110885" w:rsidRDefault="00FE46ED" w:rsidP="00757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110885" w:rsidRDefault="000603F0" w:rsidP="003D6991">
            <w:pPr>
              <w:rPr>
                <w:rFonts w:ascii="Verdana" w:hAnsi="Verdana" w:cs="Times New Roman"/>
                <w:sz w:val="17"/>
                <w:szCs w:val="17"/>
              </w:rPr>
            </w:pPr>
            <w:hyperlink r:id="rId19" w:history="1">
              <w:r w:rsidR="00110885" w:rsidRPr="00110885">
                <w:rPr>
                  <w:rStyle w:val="a6"/>
                  <w:rFonts w:ascii="Verdana" w:hAnsi="Verdana" w:cs="Times New Roman"/>
                  <w:sz w:val="17"/>
                  <w:szCs w:val="17"/>
                </w:rPr>
                <w:t>Решение Шушенского поселкового Совета депутатов от 30.09.2022 №44-104 «О внесении изменений в решение Шушенского поселкового Совета депутатов от 20.11.2020 №7чр-13 «Об установлении ставок земельного налога на территории поселка Шушенское на 2021 год»</w:t>
              </w:r>
            </w:hyperlink>
            <w:r w:rsidR="00110885" w:rsidRPr="00110885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</w:p>
          <w:p w:rsidR="00757E0F" w:rsidRPr="00110885" w:rsidRDefault="00757E0F" w:rsidP="003D6991">
            <w:pPr>
              <w:rPr>
                <w:rFonts w:ascii="Verdana" w:hAnsi="Verdana" w:cs="Times New Roman"/>
                <w:sz w:val="17"/>
                <w:szCs w:val="17"/>
              </w:rPr>
            </w:pPr>
          </w:p>
        </w:tc>
      </w:tr>
      <w:tr w:rsidR="00953FD2" w:rsidTr="003D6991">
        <w:tc>
          <w:tcPr>
            <w:tcW w:w="2160" w:type="dxa"/>
            <w:shd w:val="clear" w:color="auto" w:fill="E7E6E6" w:themeFill="background2"/>
            <w:vAlign w:val="center"/>
          </w:tcPr>
          <w:p w:rsidR="0015476B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Н</w:t>
            </w:r>
            <w:r w:rsidR="003D6991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АЛОГ НА ИМУЩЕСТВО</w:t>
            </w: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15476B" w:rsidRPr="00BC5ED6" w:rsidRDefault="00757E0F" w:rsidP="00757E0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Предоставление военнослужащим 100% льготы</w:t>
            </w:r>
            <w:r w:rsidRPr="00F10BD2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по налогу на имущество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FE46ED" w:rsidRPr="00110885" w:rsidRDefault="00FE46ED" w:rsidP="0094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110885" w:rsidRPr="00110885" w:rsidRDefault="000603F0" w:rsidP="003D6991">
            <w:pPr>
              <w:rPr>
                <w:rFonts w:ascii="Verdana" w:hAnsi="Verdana" w:cs="Times New Roman"/>
                <w:sz w:val="17"/>
                <w:szCs w:val="17"/>
              </w:rPr>
            </w:pPr>
            <w:hyperlink r:id="rId20" w:history="1">
              <w:r w:rsidR="00110885" w:rsidRPr="00110885">
                <w:rPr>
                  <w:rStyle w:val="a6"/>
                  <w:rFonts w:ascii="Verdana" w:hAnsi="Verdana" w:cs="Times New Roman"/>
                  <w:sz w:val="17"/>
                  <w:szCs w:val="17"/>
                </w:rPr>
                <w:t xml:space="preserve">Решение Шушенского поселкового Совета депутатов от 30.09.2022 №44-105 «О внесении изменений в решение Шушенского поселкового Совета депутатов от </w:t>
              </w:r>
              <w:r w:rsidR="00110885" w:rsidRPr="00110885">
                <w:rPr>
                  <w:rStyle w:val="a6"/>
                  <w:rFonts w:ascii="Verdana" w:hAnsi="Verdana" w:cs="Times New Roman"/>
                  <w:sz w:val="17"/>
                  <w:szCs w:val="17"/>
                </w:rPr>
                <w:lastRenderedPageBreak/>
                <w:t>20.11.2020 №7чр-13 «Об установлении ставок налога на имущество физических лиц на 2021 год на территории поселка Шушенское»</w:t>
              </w:r>
            </w:hyperlink>
            <w:r w:rsidR="00110885" w:rsidRPr="00110885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</w:p>
          <w:p w:rsidR="00110885" w:rsidRPr="00110885" w:rsidRDefault="00110885" w:rsidP="003D6991">
            <w:pPr>
              <w:rPr>
                <w:rFonts w:ascii="Verdana" w:hAnsi="Verdana" w:cs="Times New Roman"/>
                <w:sz w:val="17"/>
                <w:szCs w:val="17"/>
              </w:rPr>
            </w:pPr>
          </w:p>
        </w:tc>
      </w:tr>
      <w:tr w:rsidR="00953FD2" w:rsidTr="003D6991">
        <w:tc>
          <w:tcPr>
            <w:tcW w:w="2160" w:type="dxa"/>
            <w:shd w:val="clear" w:color="auto" w:fill="FFFFFF" w:themeFill="background1"/>
            <w:vAlign w:val="center"/>
          </w:tcPr>
          <w:p w:rsidR="00134BA1" w:rsidRPr="00110885" w:rsidRDefault="00134BA1" w:rsidP="003D6991">
            <w:pPr>
              <w:spacing w:before="225" w:after="24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lastRenderedPageBreak/>
              <w:t>БЕСПЛАТНАЯ ЮРИДИЧЕСКАЯ ПОМОЩЬ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vAlign w:val="center"/>
          </w:tcPr>
          <w:p w:rsidR="00134BA1" w:rsidRPr="00110885" w:rsidRDefault="00134BA1" w:rsidP="003D6991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участники СВО  и  члены их семей, а также лица, находящиеся на иждивении участников СВО</w:t>
            </w:r>
          </w:p>
        </w:tc>
        <w:tc>
          <w:tcPr>
            <w:tcW w:w="2813" w:type="dxa"/>
            <w:gridSpan w:val="2"/>
            <w:shd w:val="clear" w:color="auto" w:fill="FFFFFF" w:themeFill="background1"/>
            <w:vAlign w:val="center"/>
          </w:tcPr>
          <w:p w:rsidR="00134BA1" w:rsidRPr="00110885" w:rsidRDefault="00134BA1" w:rsidP="003D6991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="00134BA1" w:rsidRPr="00110885" w:rsidRDefault="000603F0" w:rsidP="003D6991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1" w:history="1">
              <w:r w:rsidR="00134BA1" w:rsidRPr="00110885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>Закон Красноярского края от 09.02.2023 № 5-1507  "О внесении изменений в статью 6 Закона края "О бесплатной юридической помощи в Красноярском крае"</w:t>
              </w:r>
            </w:hyperlink>
          </w:p>
        </w:tc>
      </w:tr>
      <w:tr w:rsidR="00953FD2" w:rsidTr="003D6991">
        <w:tc>
          <w:tcPr>
            <w:tcW w:w="2160" w:type="dxa"/>
            <w:vMerge w:val="restart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spacing w:before="225" w:after="225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БИЗНЕС И ГРАНТЫ</w:t>
            </w: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штрафов;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Документы: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заявление,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документ, подтверждающий участие гражданина в СВО</w:t>
            </w:r>
          </w:p>
          <w:p w:rsidR="00134BA1" w:rsidRPr="00110885" w:rsidRDefault="00134BA1" w:rsidP="003D6991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Куда обращаться: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Собственник госимущества (краевое госпредприятие, агентство по имуществу)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Решение принимается в срок до 7 дней</w:t>
            </w:r>
          </w:p>
          <w:p w:rsidR="00134BA1" w:rsidRPr="00110885" w:rsidRDefault="00134BA1" w:rsidP="003D6991">
            <w:pPr>
              <w:pStyle w:val="a4"/>
              <w:spacing w:before="0" w:beforeAutospacing="0" w:after="15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Style w:val="a7"/>
                <w:rFonts w:ascii="Verdana" w:hAnsi="Verdana"/>
                <w:color w:val="000000"/>
                <w:sz w:val="17"/>
                <w:szCs w:val="17"/>
              </w:rPr>
              <w:t>Мера доступна индивидуальным предпринимателям и юридическим лицам, в котором единственным учредителем является участник СВО. Срок внесения арендной платы, по которой предоставлена отсрочка, устанавливается в дополнительном соглашении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064BEC" w:rsidRDefault="000603F0" w:rsidP="003D6991">
            <w:pPr>
              <w:pStyle w:val="a4"/>
              <w:spacing w:before="0" w:beforeAutospacing="0" w:after="150" w:afterAutospacing="0"/>
              <w:rPr>
                <w:rStyle w:val="a6"/>
                <w:rFonts w:ascii="Tahoma" w:hAnsi="Tahoma" w:cs="Tahoma"/>
                <w:color w:val="666666"/>
                <w:sz w:val="17"/>
                <w:szCs w:val="17"/>
              </w:rPr>
            </w:pPr>
            <w:hyperlink r:id="rId22" w:history="1">
              <w:r w:rsidR="00134BA1" w:rsidRPr="00110885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>Постановление Правительства Красноярского края №932-п от 1.11.2022</w:t>
              </w:r>
            </w:hyperlink>
          </w:p>
          <w:p w:rsidR="00B924E2" w:rsidRDefault="00B924E2" w:rsidP="003D6991">
            <w:pPr>
              <w:autoSpaceDE w:val="0"/>
              <w:autoSpaceDN w:val="0"/>
              <w:adjustRightInd w:val="0"/>
              <w:rPr>
                <w:rFonts w:ascii="Verdana" w:hAnsi="Verdana" w:cs="Arial-BoldMT"/>
                <w:bCs/>
                <w:sz w:val="17"/>
                <w:szCs w:val="17"/>
              </w:rPr>
            </w:pPr>
          </w:p>
          <w:p w:rsidR="00064BEC" w:rsidRPr="00B924E2" w:rsidRDefault="00064BEC" w:rsidP="003D6991">
            <w:pPr>
              <w:autoSpaceDE w:val="0"/>
              <w:autoSpaceDN w:val="0"/>
              <w:adjustRightInd w:val="0"/>
              <w:rPr>
                <w:rFonts w:ascii="Verdana" w:hAnsi="Verdana" w:cs="Arial-BoldMT"/>
                <w:bCs/>
                <w:sz w:val="17"/>
                <w:szCs w:val="17"/>
              </w:rPr>
            </w:pPr>
            <w:r w:rsidRPr="00B924E2">
              <w:rPr>
                <w:rFonts w:ascii="Verdana" w:hAnsi="Verdana" w:cs="Arial-BoldMT"/>
                <w:bCs/>
                <w:sz w:val="17"/>
                <w:szCs w:val="17"/>
              </w:rPr>
              <w:t>Постановление администрации Шушенского района от 08.06.2023 №823 «О мерах поддержки арендаторов муниципального</w:t>
            </w:r>
          </w:p>
          <w:p w:rsidR="00064BEC" w:rsidRPr="00B924E2" w:rsidRDefault="00064BEC" w:rsidP="003D6991">
            <w:pPr>
              <w:autoSpaceDE w:val="0"/>
              <w:autoSpaceDN w:val="0"/>
              <w:adjustRightInd w:val="0"/>
              <w:rPr>
                <w:rFonts w:ascii="Verdana" w:hAnsi="Verdana" w:cs="Arial-BoldMT"/>
                <w:bCs/>
                <w:sz w:val="17"/>
                <w:szCs w:val="17"/>
              </w:rPr>
            </w:pPr>
            <w:r w:rsidRPr="00B924E2">
              <w:rPr>
                <w:rFonts w:ascii="Verdana" w:hAnsi="Verdana" w:cs="Arial-BoldMT"/>
                <w:bCs/>
                <w:sz w:val="17"/>
                <w:szCs w:val="17"/>
              </w:rPr>
              <w:t>имущества, находящегося в ведении муниципального</w:t>
            </w:r>
          </w:p>
          <w:p w:rsidR="00064BEC" w:rsidRPr="00B924E2" w:rsidRDefault="00064BEC" w:rsidP="003D6991">
            <w:pPr>
              <w:autoSpaceDE w:val="0"/>
              <w:autoSpaceDN w:val="0"/>
              <w:adjustRightInd w:val="0"/>
              <w:rPr>
                <w:rFonts w:ascii="Verdana" w:hAnsi="Verdana" w:cs="Arial-BoldMT"/>
                <w:bCs/>
                <w:sz w:val="17"/>
                <w:szCs w:val="17"/>
              </w:rPr>
            </w:pPr>
            <w:r w:rsidRPr="00B924E2">
              <w:rPr>
                <w:rFonts w:ascii="Verdana" w:hAnsi="Verdana" w:cs="Arial-BoldMT"/>
                <w:bCs/>
                <w:sz w:val="17"/>
                <w:szCs w:val="17"/>
              </w:rPr>
              <w:t xml:space="preserve">образования </w:t>
            </w:r>
            <w:proofErr w:type="spellStart"/>
            <w:r w:rsidRPr="00B924E2">
              <w:rPr>
                <w:rFonts w:ascii="Verdana" w:hAnsi="Verdana" w:cs="Arial-BoldMT"/>
                <w:bCs/>
                <w:sz w:val="17"/>
                <w:szCs w:val="17"/>
              </w:rPr>
              <w:t>Шушенский</w:t>
            </w:r>
            <w:proofErr w:type="spellEnd"/>
            <w:r w:rsidRPr="00B924E2">
              <w:rPr>
                <w:rFonts w:ascii="Verdana" w:hAnsi="Verdana" w:cs="Arial-BoldMT"/>
                <w:bCs/>
                <w:sz w:val="17"/>
                <w:szCs w:val="17"/>
              </w:rPr>
              <w:t xml:space="preserve"> район в связи с частичной</w:t>
            </w:r>
          </w:p>
          <w:p w:rsidR="00064BEC" w:rsidRPr="00766269" w:rsidRDefault="00766269" w:rsidP="003D6991">
            <w:pPr>
              <w:pStyle w:val="a4"/>
              <w:spacing w:before="0" w:beforeAutospacing="0" w:after="150" w:afterAutospacing="0"/>
              <w:rPr>
                <w:rFonts w:ascii="Verdana" w:hAnsi="Verdana" w:cs="Arial-BoldMT"/>
                <w:bCs/>
                <w:sz w:val="17"/>
                <w:szCs w:val="17"/>
                <w:u w:val="single"/>
              </w:rPr>
            </w:pPr>
            <w:r w:rsidRPr="00B924E2">
              <w:rPr>
                <w:rFonts w:ascii="Verdana" w:hAnsi="Verdana" w:cs="Arial-BoldMT"/>
                <w:bCs/>
                <w:sz w:val="17"/>
                <w:szCs w:val="17"/>
              </w:rPr>
              <w:t>мобилизацией»</w:t>
            </w:r>
            <w:bookmarkStart w:id="0" w:name="_GoBack"/>
            <w:bookmarkEnd w:id="0"/>
          </w:p>
        </w:tc>
      </w:tr>
      <w:tr w:rsidR="00953FD2" w:rsidTr="003D6991">
        <w:tc>
          <w:tcPr>
            <w:tcW w:w="2160" w:type="dxa"/>
            <w:vMerge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военнослужащий сможет воспользоваться отсрочкой по оплате договора </w:t>
            </w:r>
            <w:proofErr w:type="spellStart"/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микрозайма</w:t>
            </w:r>
            <w:proofErr w:type="spellEnd"/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, выданного Красноярским краевым центром развития бизнеса и </w:t>
            </w:r>
            <w:proofErr w:type="spellStart"/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микрокредитной</w:t>
            </w:r>
            <w:proofErr w:type="spellEnd"/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 компанией;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953FD2" w:rsidTr="003D6991">
        <w:tc>
          <w:tcPr>
            <w:tcW w:w="2160" w:type="dxa"/>
            <w:vMerge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</w:r>
            <w:proofErr w:type="spellStart"/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микрокредитной</w:t>
            </w:r>
            <w:proofErr w:type="spellEnd"/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 компании;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953FD2" w:rsidTr="003D6991">
        <w:tc>
          <w:tcPr>
            <w:tcW w:w="2160" w:type="dxa"/>
            <w:vMerge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>грантовой</w:t>
            </w:r>
            <w:proofErr w:type="spellEnd"/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t xml:space="preserve"> поддержки – изменить сроки использования грантов, сроки предоставления 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отчетов по грантам без штрафов.</w:t>
            </w:r>
          </w:p>
        </w:tc>
        <w:tc>
          <w:tcPr>
            <w:tcW w:w="2813" w:type="dxa"/>
            <w:gridSpan w:val="2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lastRenderedPageBreak/>
              <w:t>Документы: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заявление,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- документ, подтверждающий участие гражданина в СВО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b/>
                <w:bCs/>
                <w:color w:val="000000"/>
                <w:sz w:val="17"/>
                <w:szCs w:val="17"/>
                <w:u w:val="single"/>
              </w:rPr>
              <w:t>Куда обращаться: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организация, выдавшая 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грант (агентство МСП, муниципалитет, агентство по туризму Красноярского края)</w:t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br/>
              <w:t>Решение принимается в срок до 5 дней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:rsidR="00134BA1" w:rsidRPr="00110885" w:rsidRDefault="00134BA1" w:rsidP="003D6991">
            <w:pPr>
              <w:spacing w:after="240"/>
              <w:rPr>
                <w:rFonts w:ascii="Verdana" w:hAnsi="Verdana"/>
                <w:color w:val="000000"/>
                <w:sz w:val="17"/>
                <w:szCs w:val="17"/>
              </w:rPr>
            </w:pPr>
            <w:r w:rsidRPr="00110885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br/>
            </w:r>
            <w:hyperlink r:id="rId23" w:history="1">
              <w:r w:rsidRPr="00110885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>Постановление Правительства Красноярского края № 934-п от 1.11.2022</w:t>
              </w:r>
            </w:hyperlink>
          </w:p>
          <w:p w:rsidR="00134BA1" w:rsidRDefault="000603F0" w:rsidP="003D6991">
            <w:pPr>
              <w:rPr>
                <w:rStyle w:val="a6"/>
                <w:rFonts w:ascii="Tahoma" w:hAnsi="Tahoma" w:cs="Tahoma"/>
                <w:color w:val="666666"/>
                <w:sz w:val="17"/>
                <w:szCs w:val="17"/>
              </w:rPr>
            </w:pPr>
            <w:hyperlink r:id="rId24" w:history="1">
              <w:r w:rsidR="00134BA1" w:rsidRPr="00110885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t xml:space="preserve">Постановление Правительства </w:t>
              </w:r>
              <w:r w:rsidR="00134BA1" w:rsidRPr="00110885">
                <w:rPr>
                  <w:rStyle w:val="a6"/>
                  <w:rFonts w:ascii="Tahoma" w:hAnsi="Tahoma" w:cs="Tahoma"/>
                  <w:color w:val="666666"/>
                  <w:sz w:val="17"/>
                  <w:szCs w:val="17"/>
                </w:rPr>
                <w:lastRenderedPageBreak/>
                <w:t>Красноярского края от 01.12.2022 № 936-п О внесении изменения в постановление Правительства Красноярского края от 24.08.2021 № 579-п "Об утверждении Порядка предоставления грантов в форме субсидий субъектам туристской деятельности Красноярского края на реализацию экскурсионных услуг на территории Красноярского края"</w:t>
              </w:r>
            </w:hyperlink>
          </w:p>
          <w:p w:rsidR="00C20928" w:rsidRPr="00110885" w:rsidRDefault="00C20928" w:rsidP="003D6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57B9" w:rsidRPr="007957B9" w:rsidRDefault="007957B9">
      <w:pPr>
        <w:rPr>
          <w:rFonts w:ascii="Times New Roman" w:hAnsi="Times New Roman" w:cs="Times New Roman"/>
          <w:b/>
          <w:sz w:val="28"/>
          <w:szCs w:val="28"/>
        </w:rPr>
      </w:pPr>
    </w:p>
    <w:sectPr w:rsidR="007957B9" w:rsidRPr="0079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1"/>
    <w:rsid w:val="0003151C"/>
    <w:rsid w:val="000603F0"/>
    <w:rsid w:val="00064BEC"/>
    <w:rsid w:val="00110885"/>
    <w:rsid w:val="00122196"/>
    <w:rsid w:val="00134BA1"/>
    <w:rsid w:val="0015476B"/>
    <w:rsid w:val="002C4248"/>
    <w:rsid w:val="003D6991"/>
    <w:rsid w:val="0044138B"/>
    <w:rsid w:val="005B2D5A"/>
    <w:rsid w:val="005C1CD6"/>
    <w:rsid w:val="005E5693"/>
    <w:rsid w:val="00757E0F"/>
    <w:rsid w:val="00766269"/>
    <w:rsid w:val="007957B9"/>
    <w:rsid w:val="007E1772"/>
    <w:rsid w:val="009302A3"/>
    <w:rsid w:val="0094498C"/>
    <w:rsid w:val="00953FD2"/>
    <w:rsid w:val="00966665"/>
    <w:rsid w:val="0097514D"/>
    <w:rsid w:val="00B400BB"/>
    <w:rsid w:val="00B924E2"/>
    <w:rsid w:val="00BC5ED6"/>
    <w:rsid w:val="00C20928"/>
    <w:rsid w:val="00C51ADB"/>
    <w:rsid w:val="00D4609D"/>
    <w:rsid w:val="00DC2DB9"/>
    <w:rsid w:val="00EB2815"/>
    <w:rsid w:val="00F10BD2"/>
    <w:rsid w:val="00F25ABD"/>
    <w:rsid w:val="00FB2B81"/>
    <w:rsid w:val="00FB40A6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719D"/>
  <w15:chartTrackingRefBased/>
  <w15:docId w15:val="{BD5D3889-3D86-4086-80FE-7A2B82D7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EC"/>
  </w:style>
  <w:style w:type="paragraph" w:styleId="1">
    <w:name w:val="heading 1"/>
    <w:basedOn w:val="a"/>
    <w:link w:val="10"/>
    <w:uiPriority w:val="9"/>
    <w:qFormat/>
    <w:rsid w:val="00795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00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02A3"/>
    <w:rPr>
      <w:b/>
      <w:bCs/>
    </w:rPr>
  </w:style>
  <w:style w:type="character" w:styleId="a6">
    <w:name w:val="Hyperlink"/>
    <w:basedOn w:val="a0"/>
    <w:uiPriority w:val="99"/>
    <w:unhideWhenUsed/>
    <w:rsid w:val="007957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00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Emphasis"/>
    <w:basedOn w:val="a0"/>
    <w:uiPriority w:val="20"/>
    <w:qFormat/>
    <w:rsid w:val="00B400BB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110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hush.gosuslugi.ru/ofitsialno/dokumenty/rayonnyy-sovet-deputatov/normativnye-dokumenty-organov-predstavitelnoy-vlasti/2023-god/resheniya/doki_1114.html" TargetMode="External"/><Relationship Id="rId13" Type="http://schemas.openxmlformats.org/officeDocument/2006/relationships/hyperlink" Target="https://szn24.ru/departments/territorialnoe-otdelenie-po-shushenskomu-rajonu" TargetMode="External"/><Relationship Id="rId18" Type="http://schemas.openxmlformats.org/officeDocument/2006/relationships/hyperlink" Target="http://zakon.krskstate.ru/0/doc/9172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zakon.krskstate.ru/0/doc/93627" TargetMode="External"/><Relationship Id="rId7" Type="http://schemas.openxmlformats.org/officeDocument/2006/relationships/hyperlink" Target="http://zakon.krskstate.ru/0/doc/89920" TargetMode="External"/><Relationship Id="rId12" Type="http://schemas.openxmlformats.org/officeDocument/2006/relationships/hyperlink" Target="http://zakon.krskstate.ru/0/doc/90068" TargetMode="External"/><Relationship Id="rId17" Type="http://schemas.openxmlformats.org/officeDocument/2006/relationships/hyperlink" Target="http://zakon.krskstate.ru/0/doc/8987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akon.krskstate.ru/0/doc/89918" TargetMode="External"/><Relationship Id="rId20" Type="http://schemas.openxmlformats.org/officeDocument/2006/relationships/hyperlink" Target="https://www.shushsovet.ru/index.php/resheniya-prinyatye-shushenskim-poselkovym-sovetom-deputatov/175-reshenie-44-105-ot-30-09-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szn24.ru/departments/territorialnoe-otdelenie-po-shushenskomu-rajonu" TargetMode="External"/><Relationship Id="rId11" Type="http://schemas.openxmlformats.org/officeDocument/2006/relationships/hyperlink" Target="https://arshush.gosuslugi.ru/ofitsialno/dokumenty/rayonnyy-sovet-deputatov/normativnye-dokumenty-organov-predstavitelnoy-vlasti/2023-god/resheniya/doki_1114.html" TargetMode="External"/><Relationship Id="rId24" Type="http://schemas.openxmlformats.org/officeDocument/2006/relationships/hyperlink" Target="http://zakon.krskstate.ru/0/doc/91937" TargetMode="External"/><Relationship Id="rId5" Type="http://schemas.openxmlformats.org/officeDocument/2006/relationships/hyperlink" Target="https://szn24.ru/departments/territorialnoe-otdelenie-po-shushenskomu-rajonu" TargetMode="External"/><Relationship Id="rId15" Type="http://schemas.openxmlformats.org/officeDocument/2006/relationships/hyperlink" Target="http://zakon.krskstate.ru/0/doc/89913" TargetMode="External"/><Relationship Id="rId23" Type="http://schemas.openxmlformats.org/officeDocument/2006/relationships/hyperlink" Target="http://zakon.krskstate.ru/0/doc/89898" TargetMode="External"/><Relationship Id="rId10" Type="http://schemas.openxmlformats.org/officeDocument/2006/relationships/hyperlink" Target="http://zakon.krskstate.ru/0/doc/89901" TargetMode="External"/><Relationship Id="rId19" Type="http://schemas.openxmlformats.org/officeDocument/2006/relationships/hyperlink" Target="https://www.shushsovet.ru/index.php/resheniya-prinyatye-shushenskim-poselkovym-sovetom-deputatov/174-reshenie-44-104-ot-30-09-2022" TargetMode="External"/><Relationship Id="rId4" Type="http://schemas.openxmlformats.org/officeDocument/2006/relationships/hyperlink" Target="https://szn24.ru/departments/territorialnoe-otdelenie-po-shushenskomu-rajonu" TargetMode="External"/><Relationship Id="rId9" Type="http://schemas.openxmlformats.org/officeDocument/2006/relationships/hyperlink" Target="https://szn24.ru/departments/territorialnoe-otdelenie-po-shushenskomu-rajonu" TargetMode="External"/><Relationship Id="rId14" Type="http://schemas.openxmlformats.org/officeDocument/2006/relationships/hyperlink" Target="http://zakon.krskstate.ru/0/doc/89915" TargetMode="External"/><Relationship Id="rId22" Type="http://schemas.openxmlformats.org/officeDocument/2006/relationships/hyperlink" Target="http://zakon.krskstate.ru/0/doc/89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2024-04-10T03:51:00Z</dcterms:created>
  <dcterms:modified xsi:type="dcterms:W3CDTF">2024-04-12T06:39:00Z</dcterms:modified>
</cp:coreProperties>
</file>