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EB" w:rsidRDefault="00AD536C" w:rsidP="00AD536C">
      <w:pPr>
        <w:pStyle w:val="a7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</w:t>
      </w:r>
      <w:r w:rsidR="00D40813">
        <w:rPr>
          <w:b/>
          <w:sz w:val="27"/>
          <w:szCs w:val="27"/>
        </w:rPr>
        <w:t xml:space="preserve">                     </w:t>
      </w:r>
      <w:r w:rsidR="00C035EB">
        <w:rPr>
          <w:b/>
          <w:sz w:val="27"/>
          <w:szCs w:val="27"/>
        </w:rPr>
        <w:t xml:space="preserve">                                                   </w:t>
      </w:r>
    </w:p>
    <w:p w:rsidR="00AD536C" w:rsidRDefault="00C035EB" w:rsidP="00AD536C">
      <w:pPr>
        <w:pStyle w:val="a7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    ПРОЕКТ</w:t>
      </w:r>
    </w:p>
    <w:p w:rsidR="00AD536C" w:rsidRDefault="00AD536C" w:rsidP="00AD536C">
      <w:pPr>
        <w:pStyle w:val="a7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КРАСНОЯРСКИЙ КРАЙ ШУШЕНСКИЙ РАЙОН</w:t>
      </w:r>
    </w:p>
    <w:p w:rsidR="00AD536C" w:rsidRDefault="00AD536C" w:rsidP="00AD536C">
      <w:pPr>
        <w:pStyle w:val="a7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КАПТЫРЕВСКИЙ СЕЛЬСКИЙ СОВЕТ ДЕПУТАТОВ</w:t>
      </w:r>
    </w:p>
    <w:p w:rsidR="00AD536C" w:rsidRDefault="00AD536C" w:rsidP="00AD536C">
      <w:pPr>
        <w:pStyle w:val="a7"/>
        <w:jc w:val="center"/>
        <w:rPr>
          <w:b/>
          <w:sz w:val="27"/>
          <w:szCs w:val="27"/>
        </w:rPr>
      </w:pPr>
    </w:p>
    <w:p w:rsidR="00AD536C" w:rsidRDefault="00AD536C" w:rsidP="00AD536C">
      <w:pPr>
        <w:pStyle w:val="a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AD536C" w:rsidRDefault="00C035EB" w:rsidP="00AD53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от ______ 2025</w:t>
      </w:r>
      <w:r w:rsidR="00AD536C">
        <w:rPr>
          <w:rFonts w:ascii="Times New Roman" w:hAnsi="Times New Roman"/>
          <w:sz w:val="28"/>
          <w:szCs w:val="28"/>
        </w:rPr>
        <w:t xml:space="preserve">                          </w:t>
      </w:r>
      <w:r w:rsidR="00D40813">
        <w:rPr>
          <w:rFonts w:ascii="Times New Roman" w:hAnsi="Times New Roman"/>
          <w:sz w:val="28"/>
          <w:szCs w:val="28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 xml:space="preserve">  с. Каптырево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___</w:t>
      </w:r>
    </w:p>
    <w:p w:rsidR="00AD536C" w:rsidRDefault="00AD536C" w:rsidP="00AD536C">
      <w:pPr>
        <w:spacing w:after="0"/>
        <w:rPr>
          <w:rFonts w:ascii="Times New Roman" w:hAnsi="Times New Roman"/>
          <w:sz w:val="28"/>
          <w:szCs w:val="28"/>
        </w:rPr>
      </w:pPr>
    </w:p>
    <w:p w:rsidR="00C035EB" w:rsidRDefault="00C035EB" w:rsidP="00C035EB">
      <w:pPr>
        <w:pStyle w:val="ConsPlu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 Об утверждении Положения</w:t>
      </w:r>
    </w:p>
    <w:p w:rsidR="00C035EB" w:rsidRDefault="00C035EB" w:rsidP="00C035EB">
      <w:pPr>
        <w:pStyle w:val="ConsPlu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   удостоверении старосты</w:t>
      </w:r>
    </w:p>
    <w:p w:rsidR="00C035EB" w:rsidRDefault="00C035EB" w:rsidP="00C035EB">
      <w:pPr>
        <w:pStyle w:val="ConsPlu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сельского населенного пункта</w:t>
      </w:r>
    </w:p>
    <w:p w:rsidR="00AD536C" w:rsidRDefault="00AD536C" w:rsidP="00AD536C">
      <w:pPr>
        <w:spacing w:after="0"/>
        <w:rPr>
          <w:rFonts w:ascii="Times New Roman" w:hAnsi="Times New Roman"/>
          <w:sz w:val="28"/>
          <w:szCs w:val="28"/>
        </w:rPr>
      </w:pPr>
    </w:p>
    <w:p w:rsidR="00C035EB" w:rsidRDefault="00C035EB" w:rsidP="00C03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EB">
        <w:rPr>
          <w:rFonts w:ascii="Times New Roman" w:hAnsi="Times New Roman"/>
          <w:sz w:val="28"/>
          <w:szCs w:val="28"/>
        </w:rPr>
        <w:t>В соответствии с частью 7 статьи 27.1 Федерального закона от 06.10.2003 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», руководствуясь Уставом Каптыревского сельсовета, Каптыревский сельский Совет депутатов </w:t>
      </w:r>
    </w:p>
    <w:p w:rsidR="00C035EB" w:rsidRPr="00C035EB" w:rsidRDefault="00C035EB" w:rsidP="00C035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35EB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C035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35EB">
        <w:rPr>
          <w:rFonts w:ascii="Times New Roman" w:hAnsi="Times New Roman"/>
          <w:b/>
          <w:sz w:val="28"/>
          <w:szCs w:val="28"/>
        </w:rPr>
        <w:t>РЕШИЛ:</w:t>
      </w:r>
    </w:p>
    <w:p w:rsidR="00C035EB" w:rsidRPr="00C035EB" w:rsidRDefault="00C035EB" w:rsidP="00C035E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5EB">
        <w:rPr>
          <w:rFonts w:ascii="Times New Roman" w:hAnsi="Times New Roman" w:cs="Calibri"/>
          <w:bCs/>
          <w:sz w:val="28"/>
          <w:szCs w:val="28"/>
        </w:rPr>
        <w:t xml:space="preserve">Утвердить Положение об удостоверении старосты сельского населенного пункта </w:t>
      </w:r>
      <w:r w:rsidRPr="00C035EB">
        <w:rPr>
          <w:rFonts w:ascii="Times New Roman" w:hAnsi="Times New Roman" w:cs="Calibri"/>
          <w:sz w:val="28"/>
          <w:szCs w:val="28"/>
        </w:rPr>
        <w:t>согласно приложению № 1</w:t>
      </w:r>
      <w:r w:rsidRPr="00C035EB">
        <w:rPr>
          <w:rFonts w:ascii="Times New Roman" w:hAnsi="Times New Roman"/>
          <w:sz w:val="28"/>
          <w:szCs w:val="28"/>
        </w:rPr>
        <w:t>.</w:t>
      </w:r>
    </w:p>
    <w:p w:rsidR="00C035EB" w:rsidRPr="00C035EB" w:rsidRDefault="00C035EB" w:rsidP="00C035E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5EB">
        <w:rPr>
          <w:rFonts w:ascii="Times New Roman" w:hAnsi="Times New Roman"/>
          <w:sz w:val="28"/>
          <w:szCs w:val="28"/>
        </w:rPr>
        <w:t>Утвердить бланк удостоверения старосты сельского населенного пункта согласно приложению № 2.</w:t>
      </w:r>
    </w:p>
    <w:p w:rsidR="00C035EB" w:rsidRDefault="00C035EB" w:rsidP="00C035E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</w:t>
      </w:r>
      <w:r w:rsidRPr="00C035EB">
        <w:rPr>
          <w:sz w:val="28"/>
          <w:szCs w:val="28"/>
        </w:rPr>
        <w:t xml:space="preserve"> за исполнение</w:t>
      </w:r>
      <w:r>
        <w:rPr>
          <w:sz w:val="28"/>
          <w:szCs w:val="28"/>
        </w:rPr>
        <w:t xml:space="preserve">м </w:t>
      </w:r>
      <w:r w:rsidRPr="00C035EB">
        <w:rPr>
          <w:sz w:val="28"/>
          <w:szCs w:val="28"/>
        </w:rPr>
        <w:t xml:space="preserve"> Решения возложить на </w:t>
      </w:r>
      <w:r>
        <w:rPr>
          <w:sz w:val="28"/>
          <w:szCs w:val="28"/>
        </w:rPr>
        <w:t>постоянную комиссию по законности, правопорядку, социальной защите  населения,  здравоохранению, образованию, культуре и делам молодёжи.</w:t>
      </w:r>
    </w:p>
    <w:p w:rsidR="00C035EB" w:rsidRDefault="00C035EB" w:rsidP="00C035EB">
      <w:pPr>
        <w:pStyle w:val="ConsPlusNormal"/>
        <w:widowControl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официального опубликования в местной газете  «Сельчанка».</w:t>
      </w:r>
    </w:p>
    <w:p w:rsidR="00C035EB" w:rsidRDefault="00C035EB" w:rsidP="00C035EB">
      <w:pPr>
        <w:pStyle w:val="ConsPlusNormal"/>
        <w:widowControl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D536C" w:rsidRDefault="00AD536C" w:rsidP="00AD53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536C" w:rsidRDefault="00AD536C" w:rsidP="00AD536C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Каптыревского</w:t>
      </w:r>
    </w:p>
    <w:p w:rsidR="00AD536C" w:rsidRDefault="00AD536C" w:rsidP="00AD536C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О.А.Шейбина</w:t>
      </w:r>
    </w:p>
    <w:p w:rsidR="00AD536C" w:rsidRDefault="00AD536C" w:rsidP="00AD536C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</w:p>
    <w:p w:rsidR="00AD536C" w:rsidRDefault="00AD536C" w:rsidP="00AD536C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Каптыревского сельсовета                        О.Н. Горлов</w:t>
      </w:r>
    </w:p>
    <w:p w:rsidR="00D40813" w:rsidRDefault="00D40813" w:rsidP="00AD536C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</w:p>
    <w:p w:rsidR="00225092" w:rsidRDefault="005246F9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4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C42" w:rsidRPr="00E50C42" w:rsidRDefault="00E50C42" w:rsidP="00E50C42">
      <w:pPr>
        <w:widowControl w:val="0"/>
        <w:suppressAutoHyphens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Приложение № 1</w:t>
      </w:r>
    </w:p>
    <w:p w:rsidR="00E50C42" w:rsidRPr="00E50C42" w:rsidRDefault="00E50C42" w:rsidP="00E50C42">
      <w:pPr>
        <w:widowControl w:val="0"/>
        <w:suppressAutoHyphens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к Решению _________</w:t>
      </w:r>
    </w:p>
    <w:p w:rsidR="00E50C42" w:rsidRPr="00E50C42" w:rsidRDefault="00E50C42" w:rsidP="00E50C42">
      <w:pPr>
        <w:widowControl w:val="0"/>
        <w:suppressAutoHyphens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от_________№______</w:t>
      </w:r>
    </w:p>
    <w:p w:rsidR="00E50C42" w:rsidRPr="00E50C42" w:rsidRDefault="00E50C42" w:rsidP="00E50C42">
      <w:pPr>
        <w:suppressAutoHyphens/>
        <w:spacing w:after="0" w:line="240" w:lineRule="auto"/>
        <w:jc w:val="center"/>
        <w:rPr>
          <w:rFonts w:ascii="Verdana" w:hAnsi="Verdana"/>
          <w:sz w:val="28"/>
          <w:szCs w:val="28"/>
        </w:rPr>
      </w:pPr>
      <w:bookmarkStart w:id="0" w:name="P42"/>
      <w:bookmarkEnd w:id="0"/>
      <w:r w:rsidRPr="00E50C42">
        <w:rPr>
          <w:rFonts w:ascii="Times New Roman" w:hAnsi="Times New Roman"/>
          <w:sz w:val="28"/>
          <w:szCs w:val="28"/>
        </w:rPr>
        <w:t>ПОЛОЖЕНИЕ</w:t>
      </w:r>
    </w:p>
    <w:p w:rsidR="00E50C42" w:rsidRPr="00E50C42" w:rsidRDefault="00E50C42" w:rsidP="00E50C42">
      <w:pPr>
        <w:suppressAutoHyphens/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об удостоверении старосты сельского населенного пункта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center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1. Общие положения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1. Удостоверение старосты сельского населенного пункта (далее - староста) является основным документом, подтверждающим полномочия старосты.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2. Староста пользуется удостоверением в течение срока своих полномочий.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3. Удостоверение старо</w:t>
      </w:r>
      <w:r>
        <w:rPr>
          <w:rFonts w:ascii="Times New Roman" w:hAnsi="Times New Roman"/>
          <w:sz w:val="28"/>
          <w:szCs w:val="28"/>
        </w:rPr>
        <w:t>сты подписывается председателем Каптыревского сельского Совета депутатов.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i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 xml:space="preserve">4. Оформление удостоверения и ведение журнала регистрации выдачи удостоверений </w:t>
      </w:r>
      <w:r w:rsidR="00340F11">
        <w:rPr>
          <w:rFonts w:ascii="Times New Roman" w:hAnsi="Times New Roman"/>
          <w:sz w:val="28"/>
          <w:szCs w:val="28"/>
        </w:rPr>
        <w:t>производится председателем Каптыревского сельского Совета депутатов.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5. Выдача удостоверения осуществляется лично старосте под роспись в журнале регистрации выдачи удостоверений.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6. Удостоверение старосты не подлежат передаче другому лицу.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7. В случае утраты (порчи) старостой удостоверения, староста обращается с письм</w:t>
      </w:r>
      <w:r>
        <w:rPr>
          <w:rFonts w:ascii="Times New Roman" w:hAnsi="Times New Roman"/>
          <w:sz w:val="28"/>
          <w:szCs w:val="28"/>
        </w:rPr>
        <w:t xml:space="preserve">енным заявлением к председателю Каптыревского сельского Совета депутатов </w:t>
      </w:r>
      <w:r w:rsidRPr="00E50C42">
        <w:rPr>
          <w:rFonts w:ascii="Times New Roman" w:hAnsi="Times New Roman"/>
          <w:sz w:val="28"/>
          <w:szCs w:val="28"/>
        </w:rPr>
        <w:t>о выдаче нового удостоверения. С пись</w:t>
      </w:r>
      <w:r>
        <w:rPr>
          <w:rFonts w:ascii="Times New Roman" w:hAnsi="Times New Roman"/>
          <w:sz w:val="28"/>
          <w:szCs w:val="28"/>
        </w:rPr>
        <w:t xml:space="preserve">менного разрешения председателя Совета депутатов </w:t>
      </w:r>
      <w:r w:rsidRPr="00E50C42">
        <w:rPr>
          <w:rFonts w:ascii="Times New Roman" w:hAnsi="Times New Roman"/>
          <w:sz w:val="28"/>
          <w:szCs w:val="28"/>
        </w:rPr>
        <w:t>выдается новое удостоверение старосты.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8. При прекращении срока полномочий старосты полученное им удостоверение оставляется у владельца.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i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9. В случае досрочного прекращения полномочий старосты уд</w:t>
      </w:r>
      <w:r w:rsidR="00F66E9D">
        <w:rPr>
          <w:rFonts w:ascii="Times New Roman" w:hAnsi="Times New Roman"/>
          <w:sz w:val="28"/>
          <w:szCs w:val="28"/>
        </w:rPr>
        <w:t>остоверение и возвращается им в Каптыревский сельский Совет депутатов.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p w:rsidR="00E50C42" w:rsidRPr="00E50C42" w:rsidRDefault="00E50C42" w:rsidP="00E50C42">
      <w:pPr>
        <w:suppressAutoHyphens/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2. Описание удостоверения старосты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 xml:space="preserve">1. Удостоверение старосты представляет собой </w:t>
      </w:r>
      <w:r w:rsidRPr="00340F11">
        <w:rPr>
          <w:rFonts w:ascii="Times New Roman" w:hAnsi="Times New Roman"/>
          <w:sz w:val="28"/>
          <w:szCs w:val="28"/>
        </w:rPr>
        <w:t>книжечку в кожаном переплете бордового цвета размером (в развернутом виде) 210 х 65 мм с воспроизведением в центре на лицевой стороне слова «Удостоверение</w:t>
      </w:r>
      <w:r w:rsidRPr="00E50C42">
        <w:rPr>
          <w:rFonts w:ascii="Times New Roman" w:hAnsi="Times New Roman"/>
          <w:sz w:val="28"/>
          <w:szCs w:val="28"/>
        </w:rPr>
        <w:t>». Указанное слово выполнено тиснением золотом.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2. Левая внутренняя сторона удостоверения представляет собой вклейку белого цвета. На левой внутренней стороне удостоверения: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- в верхней части по центру расположены слова «Удостоверение № _____»;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- ниже, в левой верхней части предусмотрено место для цветной фотографии владельца удостоверения (размером 30 х 40 мм без уголка);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- ниже, расположена дата выдачи удостоверения;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- ниже, под датой выдачи удостоверения, расположена надпись: «Действительно до _______________».</w:t>
      </w:r>
    </w:p>
    <w:p w:rsidR="00340F11" w:rsidRDefault="00340F11" w:rsidP="00E50C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11" w:rsidRDefault="00340F11" w:rsidP="00E50C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bookmarkStart w:id="1" w:name="_GoBack"/>
      <w:bookmarkEnd w:id="1"/>
      <w:r w:rsidRPr="00E50C42">
        <w:rPr>
          <w:rFonts w:ascii="Times New Roman" w:hAnsi="Times New Roman"/>
          <w:sz w:val="28"/>
          <w:szCs w:val="28"/>
        </w:rPr>
        <w:t>3. Фоном вклейки правой внутренней стороны удостоверения является белого цвета полотно. На правой внутренней стороне удостоверения: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- верхней части по центру расположена строка для указания фамилии, имени и отчества владельца удостоверения с подстрочником (Ф.И.О);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- ниже, по центру, расположена надпись заглавными прописными буквами черным цветом «СЕЛЬСКИЙ СТАРОСТА»;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- ниже расположены две строки с ориентацией по центру для указания названия населенного пункта с подстрочников (Название населенного пункта);</w:t>
      </w:r>
    </w:p>
    <w:p w:rsidR="00E50C42" w:rsidRPr="00E50C42" w:rsidRDefault="00E50C42" w:rsidP="00E50C42">
      <w:pPr>
        <w:suppressAutoHyphens/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 xml:space="preserve">- ниже </w:t>
      </w:r>
      <w:r w:rsidR="00340F11">
        <w:rPr>
          <w:rFonts w:ascii="Times New Roman" w:hAnsi="Times New Roman"/>
          <w:sz w:val="28"/>
          <w:szCs w:val="28"/>
        </w:rPr>
        <w:t>расположены слова «Председатель Каптыревского сельского Совета депутатов</w:t>
      </w:r>
      <w:r w:rsidRPr="00E50C42">
        <w:rPr>
          <w:rFonts w:ascii="Times New Roman" w:hAnsi="Times New Roman"/>
          <w:sz w:val="28"/>
          <w:szCs w:val="28"/>
        </w:rPr>
        <w:t>», в центре предусмотрено место для его подписи, в правой части расположены его инициалы имени и фамилия и М.П.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p w:rsidR="00E50C42" w:rsidRPr="00E50C42" w:rsidRDefault="00E50C42" w:rsidP="00E50C4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br w:type="page"/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right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right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к решению ________ № ______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p w:rsidR="00E50C42" w:rsidRPr="00E50C42" w:rsidRDefault="00E50C42" w:rsidP="00E50C42">
      <w:pPr>
        <w:suppressAutoHyphens/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Бланк удостоверения старосты сельского населенного пункта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tbl>
      <w:tblPr>
        <w:tblW w:w="958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0"/>
      </w:tblGrid>
      <w:tr w:rsidR="00E50C42" w:rsidRPr="00E50C42" w:rsidTr="00D957F7"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  <w:p w:rsidR="00E50C42" w:rsidRPr="00E50C42" w:rsidRDefault="00E50C42" w:rsidP="00E50C42">
            <w:pPr>
              <w:widowControl w:val="0"/>
              <w:suppressAutoHyphens/>
              <w:spacing w:after="10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tbl>
      <w:tblPr>
        <w:tblW w:w="976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4"/>
        <w:gridCol w:w="6656"/>
      </w:tblGrid>
      <w:tr w:rsidR="00E50C42" w:rsidRPr="00E50C42" w:rsidTr="00D957F7"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УДОСТОВЕРЕНИЕ № ___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Место для фотографии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Дата выдачи «___»_________20__г.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Действительно до _______________</w:t>
            </w:r>
          </w:p>
          <w:p w:rsidR="00E50C42" w:rsidRPr="00E50C42" w:rsidRDefault="00E50C42" w:rsidP="00E50C42">
            <w:pPr>
              <w:widowControl w:val="0"/>
              <w:suppressAutoHyphens/>
              <w:spacing w:after="10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СЕЛЬСКИЙ СТАРОСТА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(название населенного пункта)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  <w:p w:rsidR="00E50C42" w:rsidRPr="00E50C42" w:rsidRDefault="00E50C42" w:rsidP="00E50C4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E50C42">
              <w:rPr>
                <w:rFonts w:ascii="Times New Roman" w:hAnsi="Times New Roman"/>
                <w:i/>
                <w:sz w:val="28"/>
                <w:szCs w:val="28"/>
              </w:rPr>
              <w:t>представительного органа муниципального образования</w:t>
            </w:r>
            <w:r w:rsidRPr="00E50C42">
              <w:rPr>
                <w:rFonts w:ascii="Times New Roman" w:hAnsi="Times New Roman"/>
                <w:sz w:val="28"/>
                <w:szCs w:val="28"/>
              </w:rPr>
              <w:t xml:space="preserve"> __________ ________________</w:t>
            </w:r>
          </w:p>
          <w:p w:rsidR="00E50C42" w:rsidRPr="00E50C42" w:rsidRDefault="00E50C42" w:rsidP="00E50C42">
            <w:pPr>
              <w:widowControl w:val="0"/>
              <w:suppressAutoHyphens/>
              <w:spacing w:after="10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50C42"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</w:tc>
      </w:tr>
    </w:tbl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p w:rsidR="00E50C42" w:rsidRPr="00E50C42" w:rsidRDefault="00E50C42" w:rsidP="00E50C42">
      <w:pPr>
        <w:suppressAutoHyphens/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 </w:t>
      </w:r>
    </w:p>
    <w:p w:rsidR="00E50C42" w:rsidRPr="00E50C42" w:rsidRDefault="00E50C42" w:rsidP="00E50C42">
      <w:pPr>
        <w:suppressAutoHyphens/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E50C42">
        <w:rPr>
          <w:rFonts w:ascii="Times New Roman" w:hAnsi="Times New Roman"/>
          <w:sz w:val="28"/>
          <w:szCs w:val="28"/>
        </w:rPr>
        <w:t>------------------------------------------------------------------</w:t>
      </w:r>
    </w:p>
    <w:p w:rsidR="00E50C42" w:rsidRPr="00E50C42" w:rsidRDefault="00E50C42" w:rsidP="00E50C42">
      <w:pPr>
        <w:suppressAutoHyphens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C035EB" w:rsidRDefault="00C035EB" w:rsidP="005246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C035EB" w:rsidSect="00C035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F6" w:rsidRDefault="008B78F6" w:rsidP="005246F9">
      <w:pPr>
        <w:spacing w:after="0" w:line="240" w:lineRule="auto"/>
      </w:pPr>
      <w:r>
        <w:separator/>
      </w:r>
    </w:p>
  </w:endnote>
  <w:endnote w:type="continuationSeparator" w:id="0">
    <w:p w:rsidR="008B78F6" w:rsidRDefault="008B78F6" w:rsidP="0052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F6" w:rsidRDefault="008B78F6" w:rsidP="005246F9">
      <w:pPr>
        <w:spacing w:after="0" w:line="240" w:lineRule="auto"/>
      </w:pPr>
      <w:r>
        <w:separator/>
      </w:r>
    </w:p>
  </w:footnote>
  <w:footnote w:type="continuationSeparator" w:id="0">
    <w:p w:rsidR="008B78F6" w:rsidRDefault="008B78F6" w:rsidP="0052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F1E"/>
    <w:multiLevelType w:val="hybridMultilevel"/>
    <w:tmpl w:val="EB52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F3AC5"/>
    <w:multiLevelType w:val="multilevel"/>
    <w:tmpl w:val="B6A0AD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6F9"/>
    <w:rsid w:val="000605B8"/>
    <w:rsid w:val="00065A95"/>
    <w:rsid w:val="000670EC"/>
    <w:rsid w:val="000803CC"/>
    <w:rsid w:val="000D1033"/>
    <w:rsid w:val="00121A82"/>
    <w:rsid w:val="001778A0"/>
    <w:rsid w:val="001B33FC"/>
    <w:rsid w:val="001C02B4"/>
    <w:rsid w:val="00225092"/>
    <w:rsid w:val="00256EF6"/>
    <w:rsid w:val="00340F11"/>
    <w:rsid w:val="003B740E"/>
    <w:rsid w:val="003D55E8"/>
    <w:rsid w:val="004940CC"/>
    <w:rsid w:val="005246F9"/>
    <w:rsid w:val="00597C92"/>
    <w:rsid w:val="006E07D2"/>
    <w:rsid w:val="00772F2E"/>
    <w:rsid w:val="0078660B"/>
    <w:rsid w:val="007B3FB4"/>
    <w:rsid w:val="00821A88"/>
    <w:rsid w:val="008B78F6"/>
    <w:rsid w:val="0096256B"/>
    <w:rsid w:val="0099422E"/>
    <w:rsid w:val="009A3299"/>
    <w:rsid w:val="00A018C5"/>
    <w:rsid w:val="00A27551"/>
    <w:rsid w:val="00A6110D"/>
    <w:rsid w:val="00AD536C"/>
    <w:rsid w:val="00BC09EE"/>
    <w:rsid w:val="00C035EB"/>
    <w:rsid w:val="00C325F0"/>
    <w:rsid w:val="00CD56FD"/>
    <w:rsid w:val="00D40813"/>
    <w:rsid w:val="00D42F6F"/>
    <w:rsid w:val="00D50B32"/>
    <w:rsid w:val="00D5722F"/>
    <w:rsid w:val="00D94468"/>
    <w:rsid w:val="00E50C42"/>
    <w:rsid w:val="00E82FFC"/>
    <w:rsid w:val="00E921BC"/>
    <w:rsid w:val="00EA72C0"/>
    <w:rsid w:val="00EC04FD"/>
    <w:rsid w:val="00EC21EA"/>
    <w:rsid w:val="00F3759C"/>
    <w:rsid w:val="00F66E9D"/>
    <w:rsid w:val="00FC5937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A16D"/>
  <w15:docId w15:val="{AF741530-2C27-4D9F-A4C6-642062F1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F9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536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4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246F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46F9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246F9"/>
    <w:rPr>
      <w:rFonts w:cs="Times New Roman"/>
      <w:vertAlign w:val="superscript"/>
    </w:rPr>
  </w:style>
  <w:style w:type="paragraph" w:styleId="a6">
    <w:name w:val="No Spacing"/>
    <w:uiPriority w:val="1"/>
    <w:qFormat/>
    <w:rsid w:val="00BC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D536C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styleId="a7">
    <w:name w:val="Normal (Web)"/>
    <w:basedOn w:val="a"/>
    <w:uiPriority w:val="99"/>
    <w:semiHidden/>
    <w:unhideWhenUsed/>
    <w:rsid w:val="00AD536C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536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qFormat/>
    <w:rsid w:val="00C035EB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C444-64AD-46B8-B092-40CED186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Шейбина</cp:lastModifiedBy>
  <cp:revision>32</cp:revision>
  <cp:lastPrinted>2019-03-11T07:18:00Z</cp:lastPrinted>
  <dcterms:created xsi:type="dcterms:W3CDTF">2019-01-31T07:39:00Z</dcterms:created>
  <dcterms:modified xsi:type="dcterms:W3CDTF">2025-04-30T06:10:00Z</dcterms:modified>
</cp:coreProperties>
</file>