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F0" w:rsidRPr="00497B0D" w:rsidRDefault="00D15FF0" w:rsidP="00497B0D">
      <w:pPr>
        <w:pStyle w:val="a3"/>
        <w:rPr>
          <w:rFonts w:ascii="Arial" w:hAnsi="Arial" w:cs="Arial"/>
          <w:b/>
          <w:bCs/>
          <w:lang w:val="ru-RU"/>
        </w:rPr>
      </w:pPr>
      <w:r w:rsidRPr="00497B0D">
        <w:rPr>
          <w:rFonts w:ascii="Arial" w:hAnsi="Arial" w:cs="Arial"/>
          <w:bCs/>
          <w:lang w:val="ru-RU"/>
        </w:rPr>
        <w:t xml:space="preserve">   </w:t>
      </w:r>
      <w:r w:rsidR="00E56D8C" w:rsidRPr="00497B0D">
        <w:rPr>
          <w:rFonts w:ascii="Arial" w:hAnsi="Arial" w:cs="Arial"/>
          <w:bCs/>
          <w:lang w:val="ru-RU"/>
        </w:rPr>
        <w:t xml:space="preserve">                      </w:t>
      </w:r>
      <w:r w:rsidRPr="00497B0D">
        <w:rPr>
          <w:rFonts w:ascii="Arial" w:hAnsi="Arial" w:cs="Arial"/>
          <w:bCs/>
          <w:lang w:val="ru-RU"/>
        </w:rPr>
        <w:t xml:space="preserve"> </w:t>
      </w:r>
      <w:r w:rsidRPr="00497B0D">
        <w:rPr>
          <w:rFonts w:ascii="Arial" w:hAnsi="Arial" w:cs="Arial"/>
          <w:b/>
          <w:bCs/>
          <w:color w:val="3F3F3F"/>
          <w:spacing w:val="-1"/>
        </w:rPr>
        <w:t xml:space="preserve">КРАСНОЯРСКИЙ </w:t>
      </w:r>
      <w:r w:rsidR="00507FF0" w:rsidRPr="00497B0D">
        <w:rPr>
          <w:rFonts w:ascii="Arial" w:hAnsi="Arial" w:cs="Arial"/>
          <w:b/>
          <w:bCs/>
          <w:color w:val="3F3F3F"/>
          <w:spacing w:val="-1"/>
        </w:rPr>
        <w:t>КРАЙ ШУШЕНСКИЙ</w:t>
      </w:r>
      <w:r w:rsidRPr="00497B0D">
        <w:rPr>
          <w:rFonts w:ascii="Arial" w:hAnsi="Arial" w:cs="Arial"/>
          <w:b/>
          <w:bCs/>
          <w:color w:val="3F3F3F"/>
          <w:spacing w:val="-2"/>
        </w:rPr>
        <w:t xml:space="preserve"> РАЙОН</w:t>
      </w:r>
    </w:p>
    <w:p w:rsidR="00507FF0" w:rsidRPr="00497B0D" w:rsidRDefault="00D15FF0" w:rsidP="00497B0D">
      <w:pPr>
        <w:shd w:val="clear" w:color="auto" w:fill="FFFFFF"/>
        <w:jc w:val="center"/>
        <w:rPr>
          <w:rFonts w:ascii="Arial" w:hAnsi="Arial" w:cs="Arial"/>
        </w:rPr>
      </w:pPr>
      <w:r w:rsidRPr="00497B0D">
        <w:rPr>
          <w:rFonts w:ascii="Arial" w:hAnsi="Arial" w:cs="Arial"/>
          <w:b/>
          <w:bCs/>
          <w:color w:val="3F3F3F"/>
          <w:spacing w:val="-2"/>
        </w:rPr>
        <w:t>КАПТЫРЕВСКИЙ СЕЛЬСКИЙ СОВЕТ ДЕПУТАТОВ</w:t>
      </w:r>
    </w:p>
    <w:p w:rsidR="00507FF0" w:rsidRPr="00497B0D" w:rsidRDefault="00507FF0" w:rsidP="00497B0D">
      <w:pPr>
        <w:shd w:val="clear" w:color="auto" w:fill="FFFFFF"/>
        <w:jc w:val="center"/>
        <w:rPr>
          <w:rFonts w:ascii="Arial" w:hAnsi="Arial" w:cs="Arial"/>
          <w:b/>
          <w:bCs/>
          <w:color w:val="3F3F3F"/>
          <w:spacing w:val="-7"/>
        </w:rPr>
      </w:pPr>
    </w:p>
    <w:p w:rsidR="00507FF0" w:rsidRPr="00497B0D" w:rsidRDefault="00507FF0" w:rsidP="00497B0D">
      <w:pPr>
        <w:shd w:val="clear" w:color="auto" w:fill="FFFFFF"/>
        <w:jc w:val="center"/>
        <w:rPr>
          <w:rFonts w:ascii="Arial" w:hAnsi="Arial" w:cs="Arial"/>
          <w:b/>
          <w:bCs/>
          <w:color w:val="3F3F3F"/>
          <w:spacing w:val="-7"/>
        </w:rPr>
      </w:pPr>
    </w:p>
    <w:p w:rsidR="00507FF0" w:rsidRPr="00497B0D" w:rsidRDefault="00D15FF0" w:rsidP="00497B0D">
      <w:pPr>
        <w:shd w:val="clear" w:color="auto" w:fill="FFFFFF"/>
        <w:jc w:val="center"/>
        <w:rPr>
          <w:rFonts w:ascii="Arial" w:hAnsi="Arial" w:cs="Arial"/>
          <w:b/>
          <w:bCs/>
          <w:color w:val="3F3F3F"/>
          <w:spacing w:val="-7"/>
        </w:rPr>
      </w:pPr>
      <w:r w:rsidRPr="00497B0D">
        <w:rPr>
          <w:rFonts w:ascii="Arial" w:hAnsi="Arial" w:cs="Arial"/>
          <w:b/>
          <w:bCs/>
          <w:color w:val="3F3F3F"/>
          <w:spacing w:val="-7"/>
        </w:rPr>
        <w:t>РЕШЕНИЕ</w:t>
      </w:r>
    </w:p>
    <w:p w:rsidR="00507FF0" w:rsidRPr="00497B0D" w:rsidRDefault="00507FF0" w:rsidP="00497B0D">
      <w:pPr>
        <w:shd w:val="clear" w:color="auto" w:fill="FFFFFF"/>
        <w:rPr>
          <w:rFonts w:ascii="Arial" w:hAnsi="Arial" w:cs="Arial"/>
        </w:rPr>
      </w:pPr>
    </w:p>
    <w:p w:rsidR="00507FF0" w:rsidRPr="00497B0D" w:rsidRDefault="00507FF0" w:rsidP="00497B0D">
      <w:pPr>
        <w:shd w:val="clear" w:color="auto" w:fill="FFFFFF"/>
        <w:jc w:val="center"/>
        <w:rPr>
          <w:rFonts w:ascii="Arial" w:hAnsi="Arial" w:cs="Arial"/>
        </w:rPr>
      </w:pPr>
      <w:r w:rsidRPr="00497B0D">
        <w:rPr>
          <w:rFonts w:ascii="Arial" w:hAnsi="Arial" w:cs="Arial"/>
        </w:rPr>
        <w:t>от 18.12.</w:t>
      </w:r>
      <w:r w:rsidR="00D15FF0" w:rsidRPr="00497B0D">
        <w:rPr>
          <w:rFonts w:ascii="Arial" w:hAnsi="Arial" w:cs="Arial"/>
        </w:rPr>
        <w:t>2024</w:t>
      </w:r>
      <w:r w:rsidR="00D15FF0" w:rsidRPr="00497B0D">
        <w:rPr>
          <w:rFonts w:ascii="Arial" w:hAnsi="Arial" w:cs="Arial"/>
          <w:color w:val="3F3F3F"/>
          <w:spacing w:val="-3"/>
        </w:rPr>
        <w:t xml:space="preserve">           </w:t>
      </w:r>
      <w:r w:rsidR="00D15FF0" w:rsidRPr="00497B0D">
        <w:rPr>
          <w:rFonts w:ascii="Arial" w:hAnsi="Arial" w:cs="Arial"/>
          <w:color w:val="3F3F3F"/>
        </w:rPr>
        <w:t xml:space="preserve">               </w:t>
      </w:r>
      <w:r w:rsidRPr="00497B0D">
        <w:rPr>
          <w:rFonts w:ascii="Arial" w:hAnsi="Arial" w:cs="Arial"/>
          <w:color w:val="3F3F3F"/>
        </w:rPr>
        <w:t xml:space="preserve">  </w:t>
      </w:r>
      <w:r w:rsidR="00D15FF0" w:rsidRPr="00497B0D">
        <w:rPr>
          <w:rFonts w:ascii="Arial" w:hAnsi="Arial" w:cs="Arial"/>
          <w:color w:val="3F3F3F"/>
        </w:rPr>
        <w:t xml:space="preserve">   </w:t>
      </w:r>
      <w:r w:rsidR="00D15FF0" w:rsidRPr="00497B0D">
        <w:rPr>
          <w:rFonts w:ascii="Arial" w:hAnsi="Arial" w:cs="Arial"/>
          <w:color w:val="3F3F3F"/>
          <w:spacing w:val="-3"/>
        </w:rPr>
        <w:t xml:space="preserve">с. Каптырево                              </w:t>
      </w:r>
      <w:r w:rsidR="00D15FF0" w:rsidRPr="00497B0D">
        <w:rPr>
          <w:rFonts w:ascii="Arial" w:hAnsi="Arial" w:cs="Arial"/>
          <w:color w:val="3F3F3F"/>
        </w:rPr>
        <w:t xml:space="preserve">   </w:t>
      </w:r>
      <w:r w:rsidR="00E56D8C" w:rsidRPr="00497B0D">
        <w:rPr>
          <w:rFonts w:ascii="Arial" w:hAnsi="Arial" w:cs="Arial"/>
          <w:color w:val="3F3F3F"/>
        </w:rPr>
        <w:t xml:space="preserve">           </w:t>
      </w:r>
      <w:r w:rsidR="00D15FF0" w:rsidRPr="00497B0D">
        <w:rPr>
          <w:rFonts w:ascii="Arial" w:hAnsi="Arial" w:cs="Arial"/>
          <w:color w:val="3F3F3F"/>
        </w:rPr>
        <w:t xml:space="preserve">   </w:t>
      </w:r>
      <w:r w:rsidR="00E56D8C" w:rsidRPr="00497B0D">
        <w:rPr>
          <w:rFonts w:ascii="Arial" w:hAnsi="Arial" w:cs="Arial"/>
          <w:color w:val="3F3F3F"/>
          <w:spacing w:val="20"/>
        </w:rPr>
        <w:t>№ 258</w:t>
      </w:r>
    </w:p>
    <w:p w:rsidR="00507FF0" w:rsidRPr="00497B0D" w:rsidRDefault="00507FF0" w:rsidP="00497B0D">
      <w:pPr>
        <w:shd w:val="clear" w:color="auto" w:fill="FFFFFF"/>
        <w:jc w:val="center"/>
        <w:rPr>
          <w:rFonts w:ascii="Arial" w:hAnsi="Arial" w:cs="Arial"/>
        </w:rPr>
      </w:pPr>
    </w:p>
    <w:p w:rsidR="00507FF0" w:rsidRPr="00497B0D" w:rsidRDefault="00507FF0" w:rsidP="00497B0D">
      <w:pPr>
        <w:shd w:val="clear" w:color="auto" w:fill="FFFFFF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О внесении изменений в решение Каптыревского сельского Совета депутатов от 29.02.2024 № 219/вн «Об утверждении Положения «Об условиях и порядке предоставления муниципальному служащему права на   пенсию   за выслугу лет за   счет средств бюджета Каптыревского сельсовета»</w:t>
      </w:r>
    </w:p>
    <w:p w:rsidR="00507FF0" w:rsidRPr="00497B0D" w:rsidRDefault="00507FF0" w:rsidP="00497B0D">
      <w:pPr>
        <w:shd w:val="clear" w:color="auto" w:fill="FFFFFF"/>
        <w:jc w:val="both"/>
        <w:rPr>
          <w:rFonts w:ascii="Arial" w:hAnsi="Arial" w:cs="Arial"/>
        </w:rPr>
      </w:pPr>
    </w:p>
    <w:p w:rsidR="00507FF0" w:rsidRPr="00497B0D" w:rsidRDefault="00507FF0" w:rsidP="00497B0D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Исходя из финансово-экономических возможностей бюджета Каптыревского сельсовета, в соответствии с частью 2.1.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работы органов местного самоуправления в Красноярском крае», руководствуясь, Уставом Каптыревского сельсовета, Каптыревский сельский Совет депутатов</w:t>
      </w:r>
    </w:p>
    <w:p w:rsidR="00D15FF0" w:rsidRPr="00497B0D" w:rsidRDefault="00D15FF0" w:rsidP="00497B0D">
      <w:pPr>
        <w:shd w:val="clear" w:color="auto" w:fill="FFFFFF"/>
        <w:jc w:val="center"/>
        <w:rPr>
          <w:rFonts w:ascii="Arial" w:hAnsi="Arial" w:cs="Arial"/>
        </w:rPr>
      </w:pPr>
      <w:r w:rsidRPr="00497B0D">
        <w:rPr>
          <w:rFonts w:ascii="Arial" w:hAnsi="Arial" w:cs="Arial"/>
          <w:b/>
        </w:rPr>
        <w:t>РЕШИЛ:</w:t>
      </w:r>
    </w:p>
    <w:p w:rsidR="00507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1. Внести в решение Каптыревского сельского Совета депутатов от 29.02.2024 № 219/вн «Об утверждении Положения «Об условиях и порядке предоставления муниципальному служащему права на пенсию за выслугу лет за счет средств бюджета Каптыревского сельсовета»</w:t>
      </w:r>
      <w:r w:rsidR="00E56D8C" w:rsidRPr="00497B0D">
        <w:rPr>
          <w:rFonts w:ascii="Arial" w:hAnsi="Arial" w:cs="Arial"/>
        </w:rPr>
        <w:t>» следующие изменения:</w:t>
      </w:r>
    </w:p>
    <w:p w:rsidR="00507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1.1. Пункт 2.12. статьи 2 Приложения к решению от 29.02.2024 № 219/вн «Об утверждении Положения «Об условиях и порядке предоставления муниципальному служащему права на пенсию за выслугу лет за счет средств бюджета Каптыревского сельсовета»» изложить в следующей редакции:</w:t>
      </w:r>
    </w:p>
    <w:p w:rsidR="00507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«2.12. 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Красноярского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муниципального служащего на день прекращения муниципальной службы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507FF0" w:rsidRPr="00497B0D" w:rsidRDefault="00996BFF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 xml:space="preserve">1000 рублей – при наличии у муниципальных служащих стажа муниципальной </w:t>
      </w:r>
      <w:r w:rsidR="00507FF0" w:rsidRPr="00497B0D">
        <w:rPr>
          <w:rFonts w:ascii="Arial" w:hAnsi="Arial" w:cs="Arial"/>
        </w:rPr>
        <w:t>службы менее</w:t>
      </w:r>
      <w:r w:rsidRPr="00497B0D">
        <w:rPr>
          <w:rFonts w:ascii="Arial" w:hAnsi="Arial" w:cs="Arial"/>
        </w:rPr>
        <w:t xml:space="preserve"> 10 лет;</w:t>
      </w:r>
    </w:p>
    <w:p w:rsidR="00507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2000 рублей – при наличии у муниципальных служащих ста</w:t>
      </w:r>
      <w:r w:rsidR="00996BFF" w:rsidRPr="00497B0D">
        <w:rPr>
          <w:rFonts w:ascii="Arial" w:hAnsi="Arial" w:cs="Arial"/>
        </w:rPr>
        <w:t xml:space="preserve">жа муниципальной службы от 10 до </w:t>
      </w:r>
      <w:r w:rsidR="00507FF0" w:rsidRPr="00497B0D">
        <w:rPr>
          <w:rFonts w:ascii="Arial" w:hAnsi="Arial" w:cs="Arial"/>
        </w:rPr>
        <w:t>20 лет</w:t>
      </w:r>
      <w:r w:rsidRPr="00497B0D">
        <w:rPr>
          <w:rFonts w:ascii="Arial" w:hAnsi="Arial" w:cs="Arial"/>
        </w:rPr>
        <w:t>;</w:t>
      </w:r>
    </w:p>
    <w:p w:rsidR="00507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3000 рублей – при наличии у муниципальных служащих стажа муниципальной службы от 20 до 30 лет;</w:t>
      </w:r>
    </w:p>
    <w:p w:rsidR="00507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4000 рублей – при наличии у муниципальных служащих стажа муниципальной службы 30 и более лет.</w:t>
      </w:r>
    </w:p>
    <w:p w:rsidR="00507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 xml:space="preserve"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2.1 не применяется. </w:t>
      </w:r>
    </w:p>
    <w:p w:rsidR="00507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lastRenderedPageBreak/>
        <w:t xml:space="preserve">2. Контроль за исполнением настоящего Решения возложить на постоянную комиссию по вопросам бюджета, финансам, экономики, земельным </w:t>
      </w:r>
      <w:r w:rsidR="00507FF0" w:rsidRPr="00497B0D">
        <w:rPr>
          <w:rFonts w:ascii="Arial" w:hAnsi="Arial" w:cs="Arial"/>
        </w:rPr>
        <w:t>отношениям, использованию</w:t>
      </w:r>
      <w:r w:rsidRPr="00497B0D">
        <w:rPr>
          <w:rFonts w:ascii="Arial" w:hAnsi="Arial" w:cs="Arial"/>
        </w:rPr>
        <w:t xml:space="preserve"> муниципальной собственности и местному самоуправлению. </w:t>
      </w:r>
    </w:p>
    <w:p w:rsidR="00D15FF0" w:rsidRPr="00497B0D" w:rsidRDefault="00D15FF0" w:rsidP="00497B0D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 xml:space="preserve">3.  Решение вступает в силу со дня официального </w:t>
      </w:r>
      <w:r w:rsidR="00507FF0" w:rsidRPr="00497B0D">
        <w:rPr>
          <w:rFonts w:ascii="Arial" w:hAnsi="Arial" w:cs="Arial"/>
        </w:rPr>
        <w:t>опубликования в</w:t>
      </w:r>
      <w:r w:rsidRPr="00497B0D">
        <w:rPr>
          <w:rFonts w:ascii="Arial" w:hAnsi="Arial" w:cs="Arial"/>
        </w:rPr>
        <w:t xml:space="preserve"> газете «Сельчанка» и </w:t>
      </w:r>
      <w:r w:rsidR="00507FF0" w:rsidRPr="00497B0D">
        <w:rPr>
          <w:rFonts w:ascii="Arial" w:hAnsi="Arial" w:cs="Arial"/>
        </w:rPr>
        <w:t>распространяется на</w:t>
      </w:r>
      <w:r w:rsidRPr="00497B0D">
        <w:rPr>
          <w:rFonts w:ascii="Arial" w:hAnsi="Arial" w:cs="Arial"/>
        </w:rPr>
        <w:t xml:space="preserve"> правоотношения, в</w:t>
      </w:r>
      <w:r w:rsidR="00E56D8C" w:rsidRPr="00497B0D">
        <w:rPr>
          <w:rFonts w:ascii="Arial" w:hAnsi="Arial" w:cs="Arial"/>
        </w:rPr>
        <w:t>озникшие с 01.02</w:t>
      </w:r>
      <w:r w:rsidR="008C2AB2" w:rsidRPr="00497B0D">
        <w:rPr>
          <w:rFonts w:ascii="Arial" w:hAnsi="Arial" w:cs="Arial"/>
        </w:rPr>
        <w:t>.2024г.</w:t>
      </w:r>
    </w:p>
    <w:p w:rsidR="00D15FF0" w:rsidRPr="00497B0D" w:rsidRDefault="00D15FF0" w:rsidP="00497B0D">
      <w:pPr>
        <w:tabs>
          <w:tab w:val="left" w:pos="142"/>
        </w:tabs>
        <w:jc w:val="both"/>
        <w:rPr>
          <w:rFonts w:ascii="Arial" w:hAnsi="Arial" w:cs="Arial"/>
        </w:rPr>
      </w:pPr>
    </w:p>
    <w:p w:rsidR="00D15FF0" w:rsidRPr="00497B0D" w:rsidRDefault="00D15FF0" w:rsidP="00497B0D">
      <w:pPr>
        <w:tabs>
          <w:tab w:val="left" w:pos="142"/>
        </w:tabs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>Председатель Каптыревского</w:t>
      </w:r>
    </w:p>
    <w:p w:rsidR="00D94CBD" w:rsidRPr="00497B0D" w:rsidRDefault="00D15FF0" w:rsidP="00497B0D">
      <w:pPr>
        <w:tabs>
          <w:tab w:val="left" w:pos="142"/>
        </w:tabs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 xml:space="preserve">сельского Совета депутатов                                  </w:t>
      </w:r>
      <w:r w:rsidR="00507FF0" w:rsidRPr="00497B0D">
        <w:rPr>
          <w:rFonts w:ascii="Arial" w:hAnsi="Arial" w:cs="Arial"/>
        </w:rPr>
        <w:t xml:space="preserve">                     </w:t>
      </w:r>
      <w:r w:rsidRPr="00497B0D">
        <w:rPr>
          <w:rFonts w:ascii="Arial" w:hAnsi="Arial" w:cs="Arial"/>
        </w:rPr>
        <w:t xml:space="preserve">   О.А. Шейбина</w:t>
      </w:r>
    </w:p>
    <w:p w:rsidR="00D15FF0" w:rsidRPr="00497B0D" w:rsidRDefault="00D15FF0" w:rsidP="00497B0D">
      <w:pPr>
        <w:tabs>
          <w:tab w:val="left" w:pos="142"/>
        </w:tabs>
        <w:jc w:val="both"/>
        <w:rPr>
          <w:rFonts w:ascii="Arial" w:hAnsi="Arial" w:cs="Arial"/>
        </w:rPr>
      </w:pPr>
    </w:p>
    <w:p w:rsidR="0076633F" w:rsidRPr="00497B0D" w:rsidRDefault="00D15FF0" w:rsidP="00497B0D">
      <w:pPr>
        <w:tabs>
          <w:tab w:val="left" w:pos="142"/>
        </w:tabs>
        <w:jc w:val="both"/>
        <w:rPr>
          <w:rFonts w:ascii="Arial" w:hAnsi="Arial" w:cs="Arial"/>
        </w:rPr>
      </w:pPr>
      <w:r w:rsidRPr="00497B0D">
        <w:rPr>
          <w:rFonts w:ascii="Arial" w:hAnsi="Arial" w:cs="Arial"/>
        </w:rPr>
        <w:t xml:space="preserve">Глава Каптыревского сельсовета                           </w:t>
      </w:r>
      <w:r w:rsidR="00507FF0" w:rsidRPr="00497B0D">
        <w:rPr>
          <w:rFonts w:ascii="Arial" w:hAnsi="Arial" w:cs="Arial"/>
        </w:rPr>
        <w:t xml:space="preserve">                     </w:t>
      </w:r>
      <w:r w:rsidRPr="00497B0D">
        <w:rPr>
          <w:rFonts w:ascii="Arial" w:hAnsi="Arial" w:cs="Arial"/>
        </w:rPr>
        <w:t xml:space="preserve">  О.Н. Горлов</w:t>
      </w:r>
      <w:bookmarkStart w:id="0" w:name="_GoBack"/>
      <w:bookmarkEnd w:id="0"/>
    </w:p>
    <w:sectPr w:rsidR="0076633F" w:rsidRPr="0049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72"/>
    <w:rsid w:val="0004664D"/>
    <w:rsid w:val="00093FAD"/>
    <w:rsid w:val="002B6EA3"/>
    <w:rsid w:val="00497B0D"/>
    <w:rsid w:val="00507FF0"/>
    <w:rsid w:val="0076633F"/>
    <w:rsid w:val="00771F16"/>
    <w:rsid w:val="008146D1"/>
    <w:rsid w:val="008C2AB2"/>
    <w:rsid w:val="00996BFF"/>
    <w:rsid w:val="00D15FF0"/>
    <w:rsid w:val="00D42AB4"/>
    <w:rsid w:val="00D61572"/>
    <w:rsid w:val="00D94CBD"/>
    <w:rsid w:val="00E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284"/>
  <w15:chartTrackingRefBased/>
  <w15:docId w15:val="{7343F14F-25F6-4971-9CAC-16AB8ED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15FF0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771F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14</cp:revision>
  <cp:lastPrinted>2024-12-20T03:55:00Z</cp:lastPrinted>
  <dcterms:created xsi:type="dcterms:W3CDTF">2024-11-08T03:06:00Z</dcterms:created>
  <dcterms:modified xsi:type="dcterms:W3CDTF">2024-12-28T06:54:00Z</dcterms:modified>
</cp:coreProperties>
</file>